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EF11D8" w:rsidRDefault="00EF11D8"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EF11D8" w:rsidRDefault="00EF11D8"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729E" w:rsidRPr="00821825" w:rsidRDefault="00EF11D8"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PURSAKLAR MESLEKİ VE TEKNİK ANADOLU </w:t>
      </w:r>
      <w:r w:rsidR="00DC6CAE">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LİSESİ</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MÜDÜRLÜĞÜ</w:t>
      </w:r>
    </w:p>
    <w:p w:rsidR="004D729E" w:rsidRPr="00821825" w:rsidRDefault="00EA7C2B"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 ÖĞRETİM YILI</w:t>
      </w:r>
    </w:p>
    <w:p w:rsidR="00EC1C77" w:rsidRPr="00821825" w:rsidRDefault="004D729E"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C3F"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SAĞLIĞI PLANI</w:t>
      </w: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14170" w:type="dxa"/>
        <w:tblLayout w:type="fixed"/>
        <w:tblLook w:val="04A0" w:firstRow="1" w:lastRow="0" w:firstColumn="1" w:lastColumn="0" w:noHBand="0" w:noVBand="1"/>
      </w:tblPr>
      <w:tblGrid>
        <w:gridCol w:w="6799"/>
        <w:gridCol w:w="3261"/>
        <w:gridCol w:w="4110"/>
      </w:tblGrid>
      <w:tr w:rsidR="00783ABC" w:rsidRPr="00821825" w:rsidTr="00610163">
        <w:trPr>
          <w:trHeight w:val="587"/>
        </w:trPr>
        <w:tc>
          <w:tcPr>
            <w:tcW w:w="6799" w:type="dxa"/>
            <w:vMerge w:val="restart"/>
            <w:vAlign w:val="center"/>
          </w:tcPr>
          <w:p w:rsidR="00783ABC" w:rsidRPr="00821825" w:rsidRDefault="00783AB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783ABC" w:rsidRPr="00821825" w:rsidRDefault="00783AB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783ABC" w:rsidRPr="00821825" w:rsidRDefault="00783AB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vMerge w:val="restart"/>
            <w:vAlign w:val="center"/>
          </w:tcPr>
          <w:p w:rsidR="00783ABC" w:rsidRPr="00821825" w:rsidRDefault="00964168" w:rsidP="0050181C">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783ABC" w:rsidRPr="00821825" w:rsidTr="00610163">
        <w:trPr>
          <w:trHeight w:val="286"/>
        </w:trPr>
        <w:tc>
          <w:tcPr>
            <w:tcW w:w="6799" w:type="dxa"/>
            <w:vMerge/>
            <w:vAlign w:val="center"/>
          </w:tcPr>
          <w:p w:rsidR="00783ABC" w:rsidRPr="00821825" w:rsidRDefault="00783ABC" w:rsidP="0050181C">
            <w:pPr>
              <w:jc w:val="center"/>
              <w:rPr>
                <w:rFonts w:ascii="Times New Roman" w:hAnsi="Times New Roman" w:cs="Times New Roman"/>
                <w:sz w:val="24"/>
                <w:szCs w:val="24"/>
              </w:rPr>
            </w:pPr>
          </w:p>
        </w:tc>
        <w:tc>
          <w:tcPr>
            <w:tcW w:w="3261" w:type="dxa"/>
            <w:vMerge/>
            <w:vAlign w:val="center"/>
          </w:tcPr>
          <w:p w:rsidR="00783ABC" w:rsidRPr="00821825" w:rsidRDefault="00783ABC" w:rsidP="0050181C">
            <w:pPr>
              <w:jc w:val="center"/>
              <w:rPr>
                <w:rFonts w:ascii="Times New Roman" w:hAnsi="Times New Roman" w:cs="Times New Roman"/>
                <w:sz w:val="24"/>
                <w:szCs w:val="24"/>
              </w:rPr>
            </w:pPr>
          </w:p>
        </w:tc>
        <w:tc>
          <w:tcPr>
            <w:tcW w:w="4110" w:type="dxa"/>
            <w:vMerge/>
            <w:vAlign w:val="center"/>
          </w:tcPr>
          <w:p w:rsidR="00783ABC" w:rsidRPr="00821825" w:rsidRDefault="00783ABC" w:rsidP="0050181C">
            <w:pPr>
              <w:jc w:val="center"/>
              <w:rPr>
                <w:rFonts w:ascii="Times New Roman" w:hAnsi="Times New Roman" w:cs="Times New Roman"/>
                <w:sz w:val="24"/>
                <w:szCs w:val="24"/>
              </w:rPr>
            </w:pPr>
          </w:p>
        </w:tc>
      </w:tr>
      <w:tr w:rsidR="00783ABC" w:rsidRPr="00821825" w:rsidTr="00610163">
        <w:trPr>
          <w:trHeight w:val="286"/>
        </w:trPr>
        <w:tc>
          <w:tcPr>
            <w:tcW w:w="6799" w:type="dxa"/>
          </w:tcPr>
          <w:p w:rsidR="00783ABC" w:rsidRDefault="00783ABC" w:rsidP="0050181C">
            <w:pPr>
              <w:rPr>
                <w:rFonts w:ascii="Times New Roman" w:hAnsi="Times New Roman" w:cs="Times New Roman"/>
                <w:sz w:val="24"/>
                <w:szCs w:val="24"/>
              </w:rPr>
            </w:pPr>
            <w:r w:rsidRPr="00821825">
              <w:rPr>
                <w:rFonts w:ascii="Times New Roman" w:hAnsi="Times New Roman" w:cs="Times New Roman"/>
                <w:sz w:val="24"/>
                <w:szCs w:val="24"/>
              </w:rPr>
              <w:t>Okul Sa</w:t>
            </w:r>
            <w:r w:rsidR="00964168">
              <w:rPr>
                <w:rFonts w:ascii="Times New Roman" w:hAnsi="Times New Roman" w:cs="Times New Roman"/>
                <w:sz w:val="24"/>
                <w:szCs w:val="24"/>
              </w:rPr>
              <w:t>ğlığı Yönetim Ekibinin kurulması</w:t>
            </w:r>
          </w:p>
          <w:p w:rsidR="00964168" w:rsidRPr="00821825" w:rsidRDefault="00964168" w:rsidP="0050181C">
            <w:pPr>
              <w:rPr>
                <w:rFonts w:ascii="Times New Roman" w:hAnsi="Times New Roman" w:cs="Times New Roman"/>
                <w:sz w:val="24"/>
                <w:szCs w:val="24"/>
              </w:rPr>
            </w:pPr>
          </w:p>
        </w:tc>
        <w:tc>
          <w:tcPr>
            <w:tcW w:w="3261" w:type="dxa"/>
            <w:vAlign w:val="center"/>
          </w:tcPr>
          <w:p w:rsidR="00783ABC" w:rsidRPr="00821825" w:rsidRDefault="00610163" w:rsidP="0050181C">
            <w:pPr>
              <w:jc w:val="center"/>
              <w:rPr>
                <w:rFonts w:ascii="Times New Roman" w:hAnsi="Times New Roman" w:cs="Times New Roman"/>
                <w:sz w:val="24"/>
                <w:szCs w:val="24"/>
              </w:rPr>
            </w:pPr>
            <w:r>
              <w:rPr>
                <w:rFonts w:ascii="Times New Roman" w:hAnsi="Times New Roman" w:cs="Times New Roman"/>
                <w:sz w:val="24"/>
                <w:szCs w:val="24"/>
              </w:rPr>
              <w:t xml:space="preserve">Kasım </w:t>
            </w:r>
            <w:r w:rsidR="00964168">
              <w:rPr>
                <w:rFonts w:ascii="Times New Roman" w:hAnsi="Times New Roman" w:cs="Times New Roman"/>
                <w:sz w:val="24"/>
                <w:szCs w:val="24"/>
              </w:rPr>
              <w:t>2. Haftası</w:t>
            </w:r>
          </w:p>
        </w:tc>
        <w:tc>
          <w:tcPr>
            <w:tcW w:w="4110" w:type="dxa"/>
            <w:vAlign w:val="center"/>
          </w:tcPr>
          <w:p w:rsidR="00964168" w:rsidRPr="00821825" w:rsidRDefault="00964168" w:rsidP="0050181C">
            <w:pPr>
              <w:rPr>
                <w:rFonts w:ascii="Times New Roman" w:hAnsi="Times New Roman" w:cs="Times New Roman"/>
                <w:sz w:val="24"/>
                <w:szCs w:val="24"/>
              </w:rPr>
            </w:pPr>
            <w:r>
              <w:rPr>
                <w:rFonts w:ascii="Times New Roman" w:hAnsi="Times New Roman" w:cs="Times New Roman"/>
                <w:sz w:val="24"/>
                <w:szCs w:val="24"/>
              </w:rPr>
              <w:t>Okul Yönetimi</w:t>
            </w:r>
          </w:p>
        </w:tc>
      </w:tr>
      <w:tr w:rsidR="00783ABC" w:rsidRPr="00821825" w:rsidTr="00610163">
        <w:trPr>
          <w:trHeight w:val="286"/>
        </w:trPr>
        <w:tc>
          <w:tcPr>
            <w:tcW w:w="6799" w:type="dxa"/>
          </w:tcPr>
          <w:p w:rsidR="00783ABC" w:rsidRPr="00821825" w:rsidRDefault="00783AB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3261" w:type="dxa"/>
            <w:vAlign w:val="center"/>
          </w:tcPr>
          <w:p w:rsidR="00783ABC" w:rsidRPr="00821825" w:rsidRDefault="00783AB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783ABC" w:rsidRDefault="00964168" w:rsidP="0050181C">
            <w:pPr>
              <w:rPr>
                <w:rFonts w:ascii="Times New Roman" w:hAnsi="Times New Roman" w:cs="Times New Roman"/>
                <w:sz w:val="24"/>
                <w:szCs w:val="24"/>
              </w:rPr>
            </w:pPr>
            <w:r>
              <w:rPr>
                <w:rFonts w:ascii="Times New Roman" w:hAnsi="Times New Roman" w:cs="Times New Roman"/>
                <w:sz w:val="24"/>
                <w:szCs w:val="24"/>
              </w:rPr>
              <w:t>Okul Sağlığı ve Yönetim Ekibi</w:t>
            </w:r>
          </w:p>
          <w:p w:rsidR="00964168" w:rsidRPr="00821825" w:rsidRDefault="00964168" w:rsidP="0050181C">
            <w:pPr>
              <w:rPr>
                <w:rFonts w:ascii="Times New Roman" w:hAnsi="Times New Roman" w:cs="Times New Roman"/>
                <w:sz w:val="24"/>
                <w:szCs w:val="24"/>
              </w:rPr>
            </w:pPr>
          </w:p>
        </w:tc>
      </w:tr>
    </w:tbl>
    <w:p w:rsidR="00A83E7C" w:rsidRPr="00821825" w:rsidRDefault="00A83E7C" w:rsidP="00003D80">
      <w:pPr>
        <w:jc w:val="center"/>
        <w:rPr>
          <w:rFonts w:ascii="Times New Roman" w:hAnsi="Times New Roman" w:cs="Times New Roman"/>
          <w:sz w:val="24"/>
          <w:szCs w:val="24"/>
        </w:rPr>
      </w:pPr>
    </w:p>
    <w:tbl>
      <w:tblPr>
        <w:tblStyle w:val="TabloKlavuzu"/>
        <w:tblW w:w="14170" w:type="dxa"/>
        <w:tblLayout w:type="fixed"/>
        <w:tblLook w:val="04A0" w:firstRow="1" w:lastRow="0" w:firstColumn="1" w:lastColumn="0" w:noHBand="0" w:noVBand="1"/>
      </w:tblPr>
      <w:tblGrid>
        <w:gridCol w:w="6799"/>
        <w:gridCol w:w="3261"/>
        <w:gridCol w:w="4110"/>
      </w:tblGrid>
      <w:tr w:rsidR="00610163" w:rsidRPr="00821825" w:rsidTr="00610163">
        <w:trPr>
          <w:trHeight w:val="587"/>
        </w:trPr>
        <w:tc>
          <w:tcPr>
            <w:tcW w:w="6799" w:type="dxa"/>
            <w:vMerge w:val="restart"/>
            <w:vAlign w:val="center"/>
          </w:tcPr>
          <w:p w:rsidR="00610163" w:rsidRPr="00821825" w:rsidRDefault="00610163" w:rsidP="00746CBF">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610163" w:rsidRPr="00821825" w:rsidRDefault="00610163" w:rsidP="00746CBF">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610163" w:rsidRPr="00821825" w:rsidRDefault="00610163" w:rsidP="00746CBF">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vMerge w:val="restart"/>
            <w:vAlign w:val="center"/>
          </w:tcPr>
          <w:p w:rsidR="00610163" w:rsidRPr="00821825" w:rsidRDefault="00964168" w:rsidP="00746CBF">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610163" w:rsidRPr="00821825" w:rsidTr="00610163">
        <w:trPr>
          <w:trHeight w:val="286"/>
        </w:trPr>
        <w:tc>
          <w:tcPr>
            <w:tcW w:w="6799" w:type="dxa"/>
            <w:vMerge/>
            <w:vAlign w:val="center"/>
          </w:tcPr>
          <w:p w:rsidR="00610163" w:rsidRPr="00821825" w:rsidRDefault="00610163" w:rsidP="00746CBF">
            <w:pPr>
              <w:jc w:val="center"/>
              <w:rPr>
                <w:rFonts w:ascii="Times New Roman" w:hAnsi="Times New Roman" w:cs="Times New Roman"/>
                <w:sz w:val="24"/>
                <w:szCs w:val="24"/>
              </w:rPr>
            </w:pPr>
          </w:p>
        </w:tc>
        <w:tc>
          <w:tcPr>
            <w:tcW w:w="3261" w:type="dxa"/>
            <w:vMerge/>
            <w:vAlign w:val="center"/>
          </w:tcPr>
          <w:p w:rsidR="00610163" w:rsidRPr="00821825" w:rsidRDefault="00610163" w:rsidP="00746CBF">
            <w:pPr>
              <w:jc w:val="center"/>
              <w:rPr>
                <w:rFonts w:ascii="Times New Roman" w:hAnsi="Times New Roman" w:cs="Times New Roman"/>
                <w:sz w:val="24"/>
                <w:szCs w:val="24"/>
              </w:rPr>
            </w:pPr>
          </w:p>
        </w:tc>
        <w:tc>
          <w:tcPr>
            <w:tcW w:w="4110" w:type="dxa"/>
            <w:vMerge/>
            <w:vAlign w:val="center"/>
          </w:tcPr>
          <w:p w:rsidR="00610163" w:rsidRPr="00821825" w:rsidRDefault="00610163" w:rsidP="00746CBF">
            <w:pPr>
              <w:jc w:val="center"/>
              <w:rPr>
                <w:rFonts w:ascii="Times New Roman" w:hAnsi="Times New Roman" w:cs="Times New Roman"/>
                <w:sz w:val="24"/>
                <w:szCs w:val="24"/>
              </w:rPr>
            </w:pPr>
          </w:p>
        </w:tc>
      </w:tr>
      <w:tr w:rsidR="00610163" w:rsidRPr="00821825" w:rsidTr="00610163">
        <w:trPr>
          <w:trHeight w:val="286"/>
        </w:trPr>
        <w:tc>
          <w:tcPr>
            <w:tcW w:w="6799" w:type="dxa"/>
          </w:tcPr>
          <w:p w:rsidR="00610163" w:rsidRPr="00821825" w:rsidRDefault="00610163" w:rsidP="000E345A">
            <w:pPr>
              <w:rPr>
                <w:rFonts w:ascii="Times New Roman" w:hAnsi="Times New Roman" w:cs="Times New Roman"/>
                <w:sz w:val="24"/>
                <w:szCs w:val="24"/>
              </w:rPr>
            </w:pPr>
            <w:r w:rsidRPr="00821825">
              <w:rPr>
                <w:rFonts w:ascii="Times New Roman" w:hAnsi="Times New Roman" w:cs="Times New Roman"/>
                <w:sz w:val="24"/>
                <w:szCs w:val="24"/>
              </w:rPr>
              <w:t>Rehberlik servisi tarafından öğrencilerin durumlarının tespit etmek için anket uygulaması yapılması.</w:t>
            </w:r>
          </w:p>
        </w:tc>
        <w:tc>
          <w:tcPr>
            <w:tcW w:w="3261" w:type="dxa"/>
            <w:vAlign w:val="center"/>
          </w:tcPr>
          <w:p w:rsidR="00610163" w:rsidRPr="00821825" w:rsidRDefault="00964168" w:rsidP="000E345A">
            <w:pPr>
              <w:jc w:val="center"/>
              <w:rPr>
                <w:rFonts w:ascii="Times New Roman" w:hAnsi="Times New Roman" w:cs="Times New Roman"/>
                <w:sz w:val="24"/>
                <w:szCs w:val="24"/>
              </w:rPr>
            </w:pPr>
            <w:r>
              <w:rPr>
                <w:rFonts w:ascii="Times New Roman" w:hAnsi="Times New Roman" w:cs="Times New Roman"/>
                <w:sz w:val="24"/>
                <w:szCs w:val="24"/>
              </w:rPr>
              <w:t>Ekim 1. Haftası</w:t>
            </w:r>
          </w:p>
        </w:tc>
        <w:tc>
          <w:tcPr>
            <w:tcW w:w="4110" w:type="dxa"/>
            <w:vAlign w:val="center"/>
          </w:tcPr>
          <w:p w:rsidR="00610163" w:rsidRPr="00821825" w:rsidRDefault="00964168" w:rsidP="000E345A">
            <w:pPr>
              <w:rPr>
                <w:rFonts w:ascii="Times New Roman" w:hAnsi="Times New Roman" w:cs="Times New Roman"/>
                <w:sz w:val="24"/>
                <w:szCs w:val="24"/>
              </w:rPr>
            </w:pPr>
            <w:r>
              <w:rPr>
                <w:rFonts w:ascii="Times New Roman" w:hAnsi="Times New Roman" w:cs="Times New Roman"/>
                <w:sz w:val="24"/>
                <w:szCs w:val="24"/>
              </w:rPr>
              <w:t>Rehberlik Servisi</w:t>
            </w:r>
            <w:r w:rsidR="00610163" w:rsidRPr="00821825">
              <w:rPr>
                <w:rFonts w:ascii="Times New Roman" w:hAnsi="Times New Roman" w:cs="Times New Roman"/>
                <w:sz w:val="24"/>
                <w:szCs w:val="24"/>
              </w:rPr>
              <w:t xml:space="preserve"> </w:t>
            </w:r>
          </w:p>
        </w:tc>
      </w:tr>
      <w:tr w:rsidR="00610163" w:rsidRPr="00821825" w:rsidTr="00610163">
        <w:trPr>
          <w:trHeight w:val="286"/>
        </w:trPr>
        <w:tc>
          <w:tcPr>
            <w:tcW w:w="6799" w:type="dxa"/>
          </w:tcPr>
          <w:p w:rsidR="00610163" w:rsidRDefault="00610163" w:rsidP="000E345A">
            <w:pPr>
              <w:rPr>
                <w:rFonts w:ascii="Times New Roman" w:hAnsi="Times New Roman" w:cs="Times New Roman"/>
                <w:sz w:val="24"/>
                <w:szCs w:val="24"/>
              </w:rPr>
            </w:pPr>
            <w:r w:rsidRPr="00821825">
              <w:rPr>
                <w:rFonts w:ascii="Times New Roman" w:hAnsi="Times New Roman" w:cs="Times New Roman"/>
                <w:sz w:val="24"/>
                <w:szCs w:val="24"/>
              </w:rPr>
              <w:t>2018-2019 yılı Rehberlik Hizmetleri çerçeve planının hazırlanması.</w:t>
            </w:r>
          </w:p>
          <w:p w:rsidR="00084D73" w:rsidRPr="00821825" w:rsidRDefault="00084D73" w:rsidP="000E345A">
            <w:pPr>
              <w:rPr>
                <w:rFonts w:ascii="Times New Roman" w:hAnsi="Times New Roman" w:cs="Times New Roman"/>
                <w:sz w:val="24"/>
                <w:szCs w:val="24"/>
              </w:rPr>
            </w:pPr>
          </w:p>
        </w:tc>
        <w:tc>
          <w:tcPr>
            <w:tcW w:w="3261" w:type="dxa"/>
            <w:vAlign w:val="center"/>
          </w:tcPr>
          <w:p w:rsidR="00610163" w:rsidRPr="00821825" w:rsidRDefault="00964168" w:rsidP="000E345A">
            <w:pPr>
              <w:jc w:val="center"/>
              <w:rPr>
                <w:rFonts w:ascii="Times New Roman" w:hAnsi="Times New Roman" w:cs="Times New Roman"/>
                <w:sz w:val="24"/>
                <w:szCs w:val="24"/>
              </w:rPr>
            </w:pPr>
            <w:r>
              <w:rPr>
                <w:rFonts w:ascii="Times New Roman" w:hAnsi="Times New Roman" w:cs="Times New Roman"/>
                <w:sz w:val="24"/>
                <w:szCs w:val="24"/>
              </w:rPr>
              <w:t>Eylül 2. Haftası</w:t>
            </w:r>
          </w:p>
        </w:tc>
        <w:tc>
          <w:tcPr>
            <w:tcW w:w="4110" w:type="dxa"/>
            <w:vAlign w:val="center"/>
          </w:tcPr>
          <w:p w:rsidR="00610163" w:rsidRPr="00821825" w:rsidRDefault="00610163" w:rsidP="000E345A">
            <w:pPr>
              <w:rPr>
                <w:rFonts w:ascii="Times New Roman" w:hAnsi="Times New Roman" w:cs="Times New Roman"/>
                <w:sz w:val="24"/>
                <w:szCs w:val="24"/>
              </w:rPr>
            </w:pPr>
          </w:p>
        </w:tc>
      </w:tr>
      <w:tr w:rsidR="00610163" w:rsidRPr="00821825" w:rsidTr="00610163">
        <w:trPr>
          <w:trHeight w:val="286"/>
        </w:trPr>
        <w:tc>
          <w:tcPr>
            <w:tcW w:w="6799" w:type="dxa"/>
          </w:tcPr>
          <w:p w:rsidR="00610163" w:rsidRDefault="00610163" w:rsidP="000E345A">
            <w:pPr>
              <w:rPr>
                <w:rFonts w:ascii="Times New Roman" w:hAnsi="Times New Roman" w:cs="Times New Roman"/>
                <w:sz w:val="24"/>
                <w:szCs w:val="24"/>
              </w:rPr>
            </w:pPr>
            <w:r w:rsidRPr="00821825">
              <w:rPr>
                <w:rFonts w:ascii="Times New Roman" w:hAnsi="Times New Roman" w:cs="Times New Roman"/>
                <w:sz w:val="24"/>
                <w:szCs w:val="24"/>
              </w:rPr>
              <w:t>Öğrencilere rehberlik servisinin işleyişi hakkında bilgilendirme semineri verilmesi.</w:t>
            </w:r>
          </w:p>
          <w:p w:rsidR="00084D73" w:rsidRPr="00821825" w:rsidRDefault="00084D73" w:rsidP="000E345A">
            <w:pPr>
              <w:rPr>
                <w:rFonts w:ascii="Times New Roman" w:hAnsi="Times New Roman" w:cs="Times New Roman"/>
                <w:sz w:val="24"/>
                <w:szCs w:val="24"/>
              </w:rPr>
            </w:pPr>
          </w:p>
        </w:tc>
        <w:tc>
          <w:tcPr>
            <w:tcW w:w="3261" w:type="dxa"/>
            <w:vAlign w:val="center"/>
          </w:tcPr>
          <w:p w:rsidR="00610163" w:rsidRPr="00821825" w:rsidRDefault="00964168" w:rsidP="00964168">
            <w:pPr>
              <w:jc w:val="center"/>
              <w:rPr>
                <w:rFonts w:ascii="Times New Roman" w:hAnsi="Times New Roman" w:cs="Times New Roman"/>
                <w:sz w:val="24"/>
                <w:szCs w:val="24"/>
              </w:rPr>
            </w:pPr>
            <w:r>
              <w:rPr>
                <w:rFonts w:ascii="Times New Roman" w:hAnsi="Times New Roman" w:cs="Times New Roman"/>
                <w:sz w:val="24"/>
                <w:szCs w:val="24"/>
              </w:rPr>
              <w:t>Eylül - Ekim</w:t>
            </w:r>
          </w:p>
        </w:tc>
        <w:tc>
          <w:tcPr>
            <w:tcW w:w="4110" w:type="dxa"/>
            <w:vAlign w:val="center"/>
          </w:tcPr>
          <w:p w:rsidR="00610163" w:rsidRPr="00821825" w:rsidRDefault="00964168" w:rsidP="000E345A">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Default="00610163" w:rsidP="000E345A">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yürütme kurulu en az ayda bir toplanması ve genel değerlendirme yapması.</w:t>
            </w:r>
          </w:p>
          <w:p w:rsidR="00084D73" w:rsidRPr="00821825" w:rsidRDefault="00084D73" w:rsidP="000E345A">
            <w:pPr>
              <w:rPr>
                <w:rFonts w:ascii="Times New Roman" w:hAnsi="Times New Roman" w:cs="Times New Roman"/>
                <w:sz w:val="24"/>
                <w:szCs w:val="24"/>
              </w:rPr>
            </w:pPr>
          </w:p>
        </w:tc>
        <w:tc>
          <w:tcPr>
            <w:tcW w:w="3261" w:type="dxa"/>
            <w:vAlign w:val="center"/>
          </w:tcPr>
          <w:p w:rsidR="00610163" w:rsidRPr="00821825" w:rsidRDefault="00964168" w:rsidP="000E345A">
            <w:pPr>
              <w:jc w:val="center"/>
              <w:rPr>
                <w:rFonts w:ascii="Times New Roman" w:hAnsi="Times New Roman" w:cs="Times New Roman"/>
                <w:sz w:val="24"/>
                <w:szCs w:val="24"/>
              </w:rPr>
            </w:pPr>
            <w:r>
              <w:rPr>
                <w:rFonts w:ascii="Times New Roman" w:hAnsi="Times New Roman" w:cs="Times New Roman"/>
                <w:sz w:val="24"/>
                <w:szCs w:val="24"/>
              </w:rPr>
              <w:t>Eylül - Ekim</w:t>
            </w:r>
          </w:p>
        </w:tc>
        <w:tc>
          <w:tcPr>
            <w:tcW w:w="4110" w:type="dxa"/>
            <w:vAlign w:val="center"/>
          </w:tcPr>
          <w:p w:rsidR="00610163" w:rsidRPr="00821825" w:rsidRDefault="00964168" w:rsidP="000E345A">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Pr="00821825" w:rsidRDefault="00610163" w:rsidP="000E345A">
            <w:pPr>
              <w:rPr>
                <w:rFonts w:ascii="Times New Roman" w:hAnsi="Times New Roman" w:cs="Times New Roman"/>
                <w:sz w:val="24"/>
                <w:szCs w:val="24"/>
              </w:rPr>
            </w:pPr>
            <w:r w:rsidRPr="00821825">
              <w:rPr>
                <w:rFonts w:ascii="Times New Roman" w:hAnsi="Times New Roman" w:cs="Times New Roman"/>
                <w:sz w:val="24"/>
                <w:szCs w:val="24"/>
              </w:rPr>
              <w:t>Öğrenme güçlüğü çeken öğrencilerin destek sınıfında BEP kapsamında (RAM İşbirliği) eğitilmesi.</w:t>
            </w:r>
          </w:p>
        </w:tc>
        <w:tc>
          <w:tcPr>
            <w:tcW w:w="3261" w:type="dxa"/>
            <w:vAlign w:val="center"/>
          </w:tcPr>
          <w:p w:rsidR="00610163" w:rsidRPr="00821825" w:rsidRDefault="00964168" w:rsidP="000E345A">
            <w:pPr>
              <w:jc w:val="center"/>
              <w:rPr>
                <w:rFonts w:ascii="Times New Roman" w:hAnsi="Times New Roman" w:cs="Times New Roman"/>
                <w:sz w:val="24"/>
                <w:szCs w:val="24"/>
              </w:rPr>
            </w:pPr>
            <w:r>
              <w:rPr>
                <w:rFonts w:ascii="Times New Roman" w:hAnsi="Times New Roman" w:cs="Times New Roman"/>
                <w:sz w:val="24"/>
                <w:szCs w:val="24"/>
              </w:rPr>
              <w:t>Eylül - Ekim</w:t>
            </w:r>
          </w:p>
        </w:tc>
        <w:tc>
          <w:tcPr>
            <w:tcW w:w="4110" w:type="dxa"/>
            <w:vAlign w:val="center"/>
          </w:tcPr>
          <w:p w:rsidR="00610163" w:rsidRPr="00821825" w:rsidRDefault="00964168" w:rsidP="000E345A">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Pr="00821825" w:rsidRDefault="00610163" w:rsidP="008D2FD8">
            <w:pPr>
              <w:pStyle w:val="Default"/>
              <w:rPr>
                <w:color w:val="auto"/>
              </w:rPr>
            </w:pPr>
          </w:p>
          <w:p w:rsidR="00610163" w:rsidRPr="00EB15E5" w:rsidRDefault="00610163" w:rsidP="00EB15E5">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tc>
        <w:tc>
          <w:tcPr>
            <w:tcW w:w="3261" w:type="dxa"/>
            <w:vAlign w:val="center"/>
          </w:tcPr>
          <w:p w:rsidR="00610163" w:rsidRPr="00821825" w:rsidRDefault="00964168" w:rsidP="000E345A">
            <w:pPr>
              <w:jc w:val="center"/>
              <w:rPr>
                <w:rFonts w:ascii="Times New Roman" w:hAnsi="Times New Roman" w:cs="Times New Roman"/>
                <w:sz w:val="24"/>
                <w:szCs w:val="24"/>
              </w:rPr>
            </w:pPr>
            <w:r>
              <w:rPr>
                <w:rFonts w:ascii="Times New Roman" w:hAnsi="Times New Roman" w:cs="Times New Roman"/>
                <w:sz w:val="24"/>
                <w:szCs w:val="24"/>
              </w:rPr>
              <w:t>Eylül - Ekim</w:t>
            </w:r>
          </w:p>
        </w:tc>
        <w:tc>
          <w:tcPr>
            <w:tcW w:w="4110" w:type="dxa"/>
            <w:vAlign w:val="center"/>
          </w:tcPr>
          <w:p w:rsidR="00610163" w:rsidRPr="00821825" w:rsidRDefault="00964168" w:rsidP="00964168">
            <w:pPr>
              <w:rPr>
                <w:rFonts w:ascii="Times New Roman" w:hAnsi="Times New Roman" w:cs="Times New Roman"/>
                <w:sz w:val="24"/>
                <w:szCs w:val="24"/>
              </w:rPr>
            </w:pPr>
            <w:r>
              <w:rPr>
                <w:rFonts w:ascii="Times New Roman" w:hAnsi="Times New Roman" w:cs="Times New Roman"/>
                <w:sz w:val="24"/>
                <w:szCs w:val="24"/>
              </w:rPr>
              <w:t>Rehberlik Servisi</w:t>
            </w:r>
          </w:p>
        </w:tc>
      </w:tr>
    </w:tbl>
    <w:p w:rsidR="00045DCB" w:rsidRPr="00821825" w:rsidRDefault="00045DCB" w:rsidP="00045DCB">
      <w:pPr>
        <w:jc w:val="center"/>
        <w:rPr>
          <w:rFonts w:ascii="Times New Roman" w:hAnsi="Times New Roman" w:cs="Times New Roman"/>
          <w:sz w:val="24"/>
          <w:szCs w:val="24"/>
        </w:rPr>
      </w:pPr>
    </w:p>
    <w:tbl>
      <w:tblPr>
        <w:tblStyle w:val="TabloKlavuzu"/>
        <w:tblW w:w="14170" w:type="dxa"/>
        <w:tblLayout w:type="fixed"/>
        <w:tblLook w:val="04A0" w:firstRow="1" w:lastRow="0" w:firstColumn="1" w:lastColumn="0" w:noHBand="0" w:noVBand="1"/>
      </w:tblPr>
      <w:tblGrid>
        <w:gridCol w:w="6799"/>
        <w:gridCol w:w="3261"/>
        <w:gridCol w:w="4110"/>
      </w:tblGrid>
      <w:tr w:rsidR="00610163" w:rsidRPr="00821825" w:rsidTr="00610163">
        <w:trPr>
          <w:trHeight w:val="587"/>
        </w:trPr>
        <w:tc>
          <w:tcPr>
            <w:tcW w:w="6799" w:type="dxa"/>
            <w:vMerge w:val="restart"/>
            <w:vAlign w:val="center"/>
          </w:tcPr>
          <w:p w:rsidR="00610163" w:rsidRPr="00821825" w:rsidRDefault="00610163"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610163" w:rsidRPr="00821825" w:rsidRDefault="00610163"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610163" w:rsidRPr="00821825" w:rsidRDefault="00610163"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vMerge w:val="restart"/>
            <w:vAlign w:val="center"/>
          </w:tcPr>
          <w:p w:rsidR="00610163" w:rsidRPr="00821825" w:rsidRDefault="00964168" w:rsidP="00EA146B">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610163" w:rsidRPr="00821825" w:rsidTr="00610163">
        <w:trPr>
          <w:trHeight w:val="286"/>
        </w:trPr>
        <w:tc>
          <w:tcPr>
            <w:tcW w:w="6799" w:type="dxa"/>
            <w:vMerge/>
            <w:vAlign w:val="center"/>
          </w:tcPr>
          <w:p w:rsidR="00610163" w:rsidRPr="00821825" w:rsidRDefault="00610163" w:rsidP="00EA146B">
            <w:pPr>
              <w:jc w:val="center"/>
              <w:rPr>
                <w:rFonts w:ascii="Times New Roman" w:hAnsi="Times New Roman" w:cs="Times New Roman"/>
                <w:sz w:val="24"/>
                <w:szCs w:val="24"/>
              </w:rPr>
            </w:pPr>
          </w:p>
        </w:tc>
        <w:tc>
          <w:tcPr>
            <w:tcW w:w="3261" w:type="dxa"/>
            <w:vMerge/>
            <w:vAlign w:val="center"/>
          </w:tcPr>
          <w:p w:rsidR="00610163" w:rsidRPr="00821825" w:rsidRDefault="00610163" w:rsidP="00EA146B">
            <w:pPr>
              <w:jc w:val="center"/>
              <w:rPr>
                <w:rFonts w:ascii="Times New Roman" w:hAnsi="Times New Roman" w:cs="Times New Roman"/>
                <w:sz w:val="24"/>
                <w:szCs w:val="24"/>
              </w:rPr>
            </w:pPr>
          </w:p>
        </w:tc>
        <w:tc>
          <w:tcPr>
            <w:tcW w:w="4110" w:type="dxa"/>
            <w:vMerge/>
            <w:vAlign w:val="center"/>
          </w:tcPr>
          <w:p w:rsidR="00610163" w:rsidRPr="00821825" w:rsidRDefault="00610163" w:rsidP="00EA146B">
            <w:pPr>
              <w:jc w:val="center"/>
              <w:rPr>
                <w:rFonts w:ascii="Times New Roman" w:hAnsi="Times New Roman" w:cs="Times New Roman"/>
                <w:sz w:val="24"/>
                <w:szCs w:val="24"/>
              </w:rPr>
            </w:pPr>
          </w:p>
        </w:tc>
      </w:tr>
      <w:tr w:rsidR="00610163" w:rsidRPr="00821825" w:rsidTr="00610163">
        <w:trPr>
          <w:trHeight w:val="286"/>
        </w:trPr>
        <w:tc>
          <w:tcPr>
            <w:tcW w:w="6799" w:type="dxa"/>
          </w:tcPr>
          <w:p w:rsidR="00610163" w:rsidRDefault="00610163"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w:t>
            </w:r>
            <w:r>
              <w:rPr>
                <w:rFonts w:ascii="Times New Roman" w:hAnsi="Times New Roman" w:cs="Times New Roman"/>
                <w:sz w:val="24"/>
                <w:szCs w:val="24"/>
              </w:rPr>
              <w:t>erek hazır halde bulundurulması</w:t>
            </w:r>
          </w:p>
          <w:p w:rsidR="00A73151" w:rsidRPr="00821825" w:rsidRDefault="00A73151" w:rsidP="00EA146B">
            <w:pPr>
              <w:rPr>
                <w:rFonts w:ascii="Times New Roman" w:hAnsi="Times New Roman" w:cs="Times New Roman"/>
                <w:sz w:val="24"/>
                <w:szCs w:val="24"/>
              </w:rPr>
            </w:pPr>
          </w:p>
        </w:tc>
        <w:tc>
          <w:tcPr>
            <w:tcW w:w="3261" w:type="dxa"/>
            <w:vAlign w:val="center"/>
          </w:tcPr>
          <w:p w:rsidR="00610163" w:rsidRPr="00821825" w:rsidRDefault="00964168" w:rsidP="00EA146B">
            <w:pPr>
              <w:jc w:val="center"/>
              <w:rPr>
                <w:rFonts w:ascii="Times New Roman" w:hAnsi="Times New Roman" w:cs="Times New Roman"/>
                <w:sz w:val="24"/>
                <w:szCs w:val="24"/>
              </w:rPr>
            </w:pPr>
            <w:r>
              <w:rPr>
                <w:rFonts w:ascii="Times New Roman" w:hAnsi="Times New Roman" w:cs="Times New Roman"/>
                <w:sz w:val="24"/>
                <w:szCs w:val="24"/>
              </w:rPr>
              <w:t>Ekim 2. Hafta</w:t>
            </w:r>
          </w:p>
        </w:tc>
        <w:tc>
          <w:tcPr>
            <w:tcW w:w="4110" w:type="dxa"/>
            <w:vAlign w:val="center"/>
          </w:tcPr>
          <w:p w:rsidR="00610163" w:rsidRPr="00821825" w:rsidRDefault="00964168" w:rsidP="00EA146B">
            <w:pPr>
              <w:rPr>
                <w:rFonts w:ascii="Times New Roman" w:hAnsi="Times New Roman" w:cs="Times New Roman"/>
                <w:sz w:val="24"/>
                <w:szCs w:val="24"/>
              </w:rPr>
            </w:pPr>
            <w:r>
              <w:rPr>
                <w:rFonts w:ascii="Times New Roman" w:hAnsi="Times New Roman" w:cs="Times New Roman"/>
                <w:sz w:val="24"/>
                <w:szCs w:val="24"/>
              </w:rPr>
              <w:t xml:space="preserve">İş Güvenliğinden Sorumlu Md. </w:t>
            </w:r>
            <w:proofErr w:type="spellStart"/>
            <w:r>
              <w:rPr>
                <w:rFonts w:ascii="Times New Roman" w:hAnsi="Times New Roman" w:cs="Times New Roman"/>
                <w:sz w:val="24"/>
                <w:szCs w:val="24"/>
              </w:rPr>
              <w:t>Yard</w:t>
            </w:r>
            <w:proofErr w:type="spellEnd"/>
            <w:r>
              <w:rPr>
                <w:rFonts w:ascii="Times New Roman" w:hAnsi="Times New Roman" w:cs="Times New Roman"/>
                <w:sz w:val="24"/>
                <w:szCs w:val="24"/>
              </w:rPr>
              <w:t>.</w:t>
            </w:r>
          </w:p>
        </w:tc>
      </w:tr>
      <w:tr w:rsidR="00964168" w:rsidRPr="00821825" w:rsidTr="00610163">
        <w:trPr>
          <w:trHeight w:val="286"/>
        </w:trPr>
        <w:tc>
          <w:tcPr>
            <w:tcW w:w="6799" w:type="dxa"/>
          </w:tcPr>
          <w:p w:rsidR="00964168" w:rsidRDefault="00964168" w:rsidP="00EA146B">
            <w:pPr>
              <w:rPr>
                <w:rFonts w:ascii="Times New Roman" w:hAnsi="Times New Roman" w:cs="Times New Roman"/>
                <w:sz w:val="24"/>
                <w:szCs w:val="24"/>
              </w:rPr>
            </w:pPr>
            <w:r>
              <w:rPr>
                <w:rFonts w:ascii="Times New Roman" w:hAnsi="Times New Roman" w:cs="Times New Roman"/>
                <w:sz w:val="24"/>
                <w:szCs w:val="24"/>
              </w:rPr>
              <w:lastRenderedPageBreak/>
              <w:t>Alanlarda Eksik İlkyardım Malzemelerinin Temin Edilmesi</w:t>
            </w:r>
          </w:p>
          <w:p w:rsidR="00A73151" w:rsidRPr="00821825" w:rsidRDefault="00A73151" w:rsidP="00EA146B">
            <w:pPr>
              <w:rPr>
                <w:rFonts w:ascii="Times New Roman" w:hAnsi="Times New Roman" w:cs="Times New Roman"/>
                <w:sz w:val="24"/>
                <w:szCs w:val="24"/>
              </w:rPr>
            </w:pPr>
          </w:p>
        </w:tc>
        <w:tc>
          <w:tcPr>
            <w:tcW w:w="3261" w:type="dxa"/>
            <w:vAlign w:val="center"/>
          </w:tcPr>
          <w:p w:rsidR="00964168" w:rsidRDefault="00964168" w:rsidP="00EA146B">
            <w:pPr>
              <w:jc w:val="center"/>
              <w:rPr>
                <w:rFonts w:ascii="Times New Roman" w:hAnsi="Times New Roman" w:cs="Times New Roman"/>
                <w:sz w:val="24"/>
                <w:szCs w:val="24"/>
              </w:rPr>
            </w:pPr>
            <w:r>
              <w:rPr>
                <w:rFonts w:ascii="Times New Roman" w:hAnsi="Times New Roman" w:cs="Times New Roman"/>
                <w:sz w:val="24"/>
                <w:szCs w:val="24"/>
              </w:rPr>
              <w:t>Kasım 1. Hafta</w:t>
            </w:r>
          </w:p>
        </w:tc>
        <w:tc>
          <w:tcPr>
            <w:tcW w:w="4110" w:type="dxa"/>
            <w:vAlign w:val="center"/>
          </w:tcPr>
          <w:p w:rsidR="00964168" w:rsidRDefault="00964168" w:rsidP="00EA146B">
            <w:pPr>
              <w:rPr>
                <w:rFonts w:ascii="Times New Roman" w:hAnsi="Times New Roman" w:cs="Times New Roman"/>
                <w:sz w:val="24"/>
                <w:szCs w:val="24"/>
              </w:rPr>
            </w:pPr>
            <w:r>
              <w:rPr>
                <w:rFonts w:ascii="Times New Roman" w:hAnsi="Times New Roman" w:cs="Times New Roman"/>
                <w:sz w:val="24"/>
                <w:szCs w:val="24"/>
              </w:rPr>
              <w:t>Alan Şefleri</w:t>
            </w:r>
          </w:p>
        </w:tc>
      </w:tr>
      <w:tr w:rsidR="00610163" w:rsidRPr="00821825" w:rsidTr="00610163">
        <w:trPr>
          <w:trHeight w:val="286"/>
        </w:trPr>
        <w:tc>
          <w:tcPr>
            <w:tcW w:w="6799" w:type="dxa"/>
          </w:tcPr>
          <w:p w:rsidR="00610163" w:rsidRDefault="00610163" w:rsidP="00EA146B">
            <w:pPr>
              <w:rPr>
                <w:rFonts w:ascii="Times New Roman" w:hAnsi="Times New Roman" w:cs="Times New Roman"/>
                <w:sz w:val="24"/>
                <w:szCs w:val="24"/>
              </w:rPr>
            </w:pPr>
            <w:r w:rsidRPr="00821825">
              <w:rPr>
                <w:rFonts w:ascii="Times New Roman" w:hAnsi="Times New Roman" w:cs="Times New Roman"/>
                <w:sz w:val="24"/>
                <w:szCs w:val="24"/>
              </w:rPr>
              <w:t>Okul Sağlık Ekibin</w:t>
            </w:r>
            <w:r>
              <w:rPr>
                <w:rFonts w:ascii="Times New Roman" w:hAnsi="Times New Roman" w:cs="Times New Roman"/>
                <w:sz w:val="24"/>
                <w:szCs w:val="24"/>
              </w:rPr>
              <w:t>in sayısal verileri düzenlemesi</w:t>
            </w:r>
          </w:p>
          <w:p w:rsidR="00A73151" w:rsidRPr="00821825" w:rsidRDefault="00A73151" w:rsidP="00EA146B">
            <w:pPr>
              <w:rPr>
                <w:rFonts w:ascii="Times New Roman" w:hAnsi="Times New Roman" w:cs="Times New Roman"/>
                <w:sz w:val="24"/>
                <w:szCs w:val="24"/>
              </w:rPr>
            </w:pPr>
          </w:p>
        </w:tc>
        <w:tc>
          <w:tcPr>
            <w:tcW w:w="3261" w:type="dxa"/>
            <w:vAlign w:val="center"/>
          </w:tcPr>
          <w:p w:rsidR="00610163" w:rsidRPr="00821825" w:rsidRDefault="00964168" w:rsidP="00EA146B">
            <w:pPr>
              <w:jc w:val="center"/>
              <w:rPr>
                <w:rFonts w:ascii="Times New Roman" w:hAnsi="Times New Roman" w:cs="Times New Roman"/>
                <w:sz w:val="24"/>
                <w:szCs w:val="24"/>
              </w:rPr>
            </w:pPr>
            <w:r>
              <w:rPr>
                <w:rFonts w:ascii="Times New Roman" w:hAnsi="Times New Roman" w:cs="Times New Roman"/>
                <w:sz w:val="24"/>
                <w:szCs w:val="24"/>
              </w:rPr>
              <w:t>Kasım 1. Hafta</w:t>
            </w:r>
          </w:p>
        </w:tc>
        <w:tc>
          <w:tcPr>
            <w:tcW w:w="4110" w:type="dxa"/>
            <w:vAlign w:val="center"/>
          </w:tcPr>
          <w:p w:rsidR="00610163" w:rsidRPr="00821825" w:rsidRDefault="00964168" w:rsidP="00EA146B">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tcPr>
          <w:p w:rsidR="00610163" w:rsidRPr="00821825" w:rsidRDefault="00610163"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3261" w:type="dxa"/>
            <w:vAlign w:val="center"/>
          </w:tcPr>
          <w:p w:rsidR="00610163" w:rsidRPr="00821825" w:rsidRDefault="00964168" w:rsidP="00EA146B">
            <w:pPr>
              <w:jc w:val="center"/>
              <w:rPr>
                <w:rFonts w:ascii="Times New Roman" w:hAnsi="Times New Roman" w:cs="Times New Roman"/>
                <w:sz w:val="24"/>
                <w:szCs w:val="24"/>
              </w:rPr>
            </w:pPr>
            <w:r>
              <w:rPr>
                <w:rFonts w:ascii="Times New Roman" w:hAnsi="Times New Roman" w:cs="Times New Roman"/>
                <w:sz w:val="24"/>
                <w:szCs w:val="24"/>
              </w:rPr>
              <w:t xml:space="preserve">Aralık </w:t>
            </w:r>
          </w:p>
        </w:tc>
        <w:tc>
          <w:tcPr>
            <w:tcW w:w="4110" w:type="dxa"/>
            <w:vAlign w:val="center"/>
          </w:tcPr>
          <w:p w:rsidR="00610163" w:rsidRPr="00821825" w:rsidRDefault="00964168" w:rsidP="00EA146B">
            <w:pPr>
              <w:rPr>
                <w:rFonts w:ascii="Times New Roman" w:hAnsi="Times New Roman" w:cs="Times New Roman"/>
                <w:sz w:val="24"/>
                <w:szCs w:val="24"/>
              </w:rPr>
            </w:pPr>
            <w:r>
              <w:rPr>
                <w:rFonts w:ascii="Times New Roman" w:hAnsi="Times New Roman" w:cs="Times New Roman"/>
                <w:sz w:val="24"/>
                <w:szCs w:val="24"/>
              </w:rPr>
              <w:t>Beden Eğitimi Öğretmeni- Rehberlik Servisi</w:t>
            </w:r>
          </w:p>
        </w:tc>
      </w:tr>
    </w:tbl>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t>SAĞLIK HİZMETLERİ</w:t>
      </w:r>
    </w:p>
    <w:tbl>
      <w:tblPr>
        <w:tblStyle w:val="TabloKlavuzu"/>
        <w:tblW w:w="14170" w:type="dxa"/>
        <w:tblLayout w:type="fixed"/>
        <w:tblLook w:val="04A0" w:firstRow="1" w:lastRow="0" w:firstColumn="1" w:lastColumn="0" w:noHBand="0" w:noVBand="1"/>
      </w:tblPr>
      <w:tblGrid>
        <w:gridCol w:w="6799"/>
        <w:gridCol w:w="3261"/>
        <w:gridCol w:w="4110"/>
      </w:tblGrid>
      <w:tr w:rsidR="00610163" w:rsidRPr="00821825" w:rsidTr="00610163">
        <w:trPr>
          <w:trHeight w:val="587"/>
        </w:trPr>
        <w:tc>
          <w:tcPr>
            <w:tcW w:w="6799" w:type="dxa"/>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vMerge w:val="restart"/>
            <w:vAlign w:val="center"/>
          </w:tcPr>
          <w:p w:rsidR="00610163" w:rsidRPr="00821825" w:rsidRDefault="00964168" w:rsidP="002E4727">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610163" w:rsidRPr="00821825" w:rsidTr="00610163">
        <w:trPr>
          <w:trHeight w:val="286"/>
        </w:trPr>
        <w:tc>
          <w:tcPr>
            <w:tcW w:w="6799" w:type="dxa"/>
            <w:vMerge/>
            <w:vAlign w:val="center"/>
          </w:tcPr>
          <w:p w:rsidR="00610163" w:rsidRPr="00821825" w:rsidRDefault="00610163" w:rsidP="002E4727">
            <w:pPr>
              <w:jc w:val="center"/>
              <w:rPr>
                <w:rFonts w:ascii="Times New Roman" w:hAnsi="Times New Roman" w:cs="Times New Roman"/>
                <w:sz w:val="24"/>
                <w:szCs w:val="24"/>
              </w:rPr>
            </w:pPr>
          </w:p>
        </w:tc>
        <w:tc>
          <w:tcPr>
            <w:tcW w:w="3261" w:type="dxa"/>
            <w:vMerge/>
            <w:vAlign w:val="center"/>
          </w:tcPr>
          <w:p w:rsidR="00610163" w:rsidRPr="00821825" w:rsidRDefault="00610163" w:rsidP="002E4727">
            <w:pPr>
              <w:jc w:val="center"/>
              <w:rPr>
                <w:rFonts w:ascii="Times New Roman" w:hAnsi="Times New Roman" w:cs="Times New Roman"/>
                <w:sz w:val="24"/>
                <w:szCs w:val="24"/>
              </w:rPr>
            </w:pPr>
          </w:p>
        </w:tc>
        <w:tc>
          <w:tcPr>
            <w:tcW w:w="4110" w:type="dxa"/>
            <w:vMerge/>
            <w:vAlign w:val="center"/>
          </w:tcPr>
          <w:p w:rsidR="00610163" w:rsidRPr="00821825" w:rsidRDefault="00610163" w:rsidP="002E4727">
            <w:pPr>
              <w:jc w:val="center"/>
              <w:rPr>
                <w:rFonts w:ascii="Times New Roman" w:hAnsi="Times New Roman" w:cs="Times New Roman"/>
                <w:sz w:val="24"/>
                <w:szCs w:val="24"/>
              </w:rPr>
            </w:pPr>
          </w:p>
        </w:tc>
      </w:tr>
      <w:tr w:rsidR="00610163" w:rsidRPr="00821825" w:rsidTr="00610163">
        <w:trPr>
          <w:trHeight w:val="286"/>
        </w:trPr>
        <w:tc>
          <w:tcPr>
            <w:tcW w:w="6799" w:type="dxa"/>
          </w:tcPr>
          <w:p w:rsidR="00610163" w:rsidRDefault="00610163"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p w:rsidR="00A73151" w:rsidRPr="00821825" w:rsidRDefault="00A73151" w:rsidP="00EB78ED">
            <w:pPr>
              <w:rPr>
                <w:rFonts w:ascii="Times New Roman" w:hAnsi="Times New Roman" w:cs="Times New Roman"/>
                <w:sz w:val="24"/>
                <w:szCs w:val="24"/>
              </w:rPr>
            </w:pPr>
          </w:p>
        </w:tc>
        <w:tc>
          <w:tcPr>
            <w:tcW w:w="3261" w:type="dxa"/>
            <w:vAlign w:val="center"/>
          </w:tcPr>
          <w:p w:rsidR="00610163" w:rsidRPr="00821825" w:rsidRDefault="00964168" w:rsidP="005210FF">
            <w:pPr>
              <w:rPr>
                <w:rFonts w:ascii="Times New Roman" w:hAnsi="Times New Roman" w:cs="Times New Roman"/>
                <w:sz w:val="24"/>
                <w:szCs w:val="24"/>
              </w:rPr>
            </w:pPr>
            <w:r>
              <w:rPr>
                <w:rFonts w:ascii="Times New Roman" w:hAnsi="Times New Roman" w:cs="Times New Roman"/>
                <w:sz w:val="24"/>
                <w:szCs w:val="24"/>
              </w:rPr>
              <w:t>Eylül</w:t>
            </w:r>
          </w:p>
        </w:tc>
        <w:tc>
          <w:tcPr>
            <w:tcW w:w="4110" w:type="dxa"/>
            <w:vAlign w:val="center"/>
          </w:tcPr>
          <w:p w:rsidR="00610163" w:rsidRPr="00821825" w:rsidRDefault="00964168" w:rsidP="005210FF">
            <w:pPr>
              <w:rPr>
                <w:rFonts w:ascii="Times New Roman" w:hAnsi="Times New Roman" w:cs="Times New Roman"/>
                <w:sz w:val="24"/>
                <w:szCs w:val="24"/>
              </w:rPr>
            </w:pPr>
            <w:r>
              <w:rPr>
                <w:rFonts w:ascii="Times New Roman" w:hAnsi="Times New Roman" w:cs="Times New Roman"/>
                <w:sz w:val="24"/>
                <w:szCs w:val="24"/>
              </w:rPr>
              <w:t>Öğretmenler Kurulu</w:t>
            </w:r>
          </w:p>
        </w:tc>
      </w:tr>
      <w:tr w:rsidR="00610163" w:rsidRPr="00821825" w:rsidTr="00610163">
        <w:trPr>
          <w:trHeight w:val="301"/>
        </w:trPr>
        <w:tc>
          <w:tcPr>
            <w:tcW w:w="6799" w:type="dxa"/>
          </w:tcPr>
          <w:p w:rsidR="00610163" w:rsidRPr="00821825" w:rsidRDefault="00610163" w:rsidP="0090155B">
            <w:pPr>
              <w:pStyle w:val="Default"/>
              <w:rPr>
                <w:color w:val="auto"/>
              </w:rPr>
            </w:pPr>
          </w:p>
          <w:p w:rsidR="00610163" w:rsidRPr="00821825" w:rsidRDefault="00610163" w:rsidP="0090155B">
            <w:pPr>
              <w:pStyle w:val="Default"/>
              <w:rPr>
                <w:color w:val="auto"/>
              </w:rPr>
            </w:pPr>
            <w:r w:rsidRPr="00821825">
              <w:rPr>
                <w:bCs/>
                <w:color w:val="auto"/>
              </w:rPr>
              <w:t xml:space="preserve">Okul/kurumda sağlıklı yaşam kültürü oluşturmaya ve olumlu sağlık davranışı geliştirmeye yönelik görsel materyaller öğrenci ve okul çalışanlarının görebileceği yerde asılıdır. </w:t>
            </w:r>
          </w:p>
          <w:p w:rsidR="00610163" w:rsidRPr="00821825" w:rsidRDefault="00610163" w:rsidP="002E4727">
            <w:pPr>
              <w:rPr>
                <w:rFonts w:ascii="Times New Roman" w:hAnsi="Times New Roman" w:cs="Times New Roman"/>
                <w:sz w:val="24"/>
                <w:szCs w:val="24"/>
              </w:rPr>
            </w:pPr>
          </w:p>
        </w:tc>
        <w:tc>
          <w:tcPr>
            <w:tcW w:w="3261" w:type="dxa"/>
            <w:vAlign w:val="center"/>
          </w:tcPr>
          <w:p w:rsidR="00610163" w:rsidRPr="00821825" w:rsidRDefault="00610163"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964168" w:rsidP="005210FF">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301"/>
        </w:trPr>
        <w:tc>
          <w:tcPr>
            <w:tcW w:w="6799" w:type="dxa"/>
          </w:tcPr>
          <w:p w:rsidR="00610163" w:rsidRDefault="00610163" w:rsidP="003B3057">
            <w:pPr>
              <w:rPr>
                <w:rFonts w:ascii="Times New Roman" w:hAnsi="Times New Roman" w:cs="Times New Roman"/>
                <w:sz w:val="24"/>
                <w:szCs w:val="24"/>
              </w:rPr>
            </w:pPr>
            <w:r w:rsidRPr="00821825">
              <w:rPr>
                <w:rFonts w:ascii="Times New Roman" w:hAnsi="Times New Roman" w:cs="Times New Roman"/>
                <w:sz w:val="24"/>
                <w:szCs w:val="24"/>
              </w:rPr>
              <w:t xml:space="preserve">Sağlık Temizlik ve Zararlı alışkanlıklarla alakalı </w:t>
            </w:r>
            <w:r w:rsidR="00964168">
              <w:rPr>
                <w:rFonts w:ascii="Times New Roman" w:hAnsi="Times New Roman" w:cs="Times New Roman"/>
                <w:sz w:val="24"/>
                <w:szCs w:val="24"/>
              </w:rPr>
              <w:t>Toplum Hizmeti çalışması yapmak</w:t>
            </w:r>
          </w:p>
          <w:p w:rsidR="00A73151" w:rsidRPr="00821825" w:rsidRDefault="00A73151" w:rsidP="003B3057">
            <w:pPr>
              <w:rPr>
                <w:rFonts w:ascii="Times New Roman" w:hAnsi="Times New Roman" w:cs="Times New Roman"/>
                <w:sz w:val="24"/>
                <w:szCs w:val="24"/>
              </w:rPr>
            </w:pPr>
          </w:p>
        </w:tc>
        <w:tc>
          <w:tcPr>
            <w:tcW w:w="3261" w:type="dxa"/>
            <w:vAlign w:val="center"/>
          </w:tcPr>
          <w:p w:rsidR="00610163" w:rsidRPr="00821825" w:rsidRDefault="00610163"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964168" w:rsidP="005210FF">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301"/>
        </w:trPr>
        <w:tc>
          <w:tcPr>
            <w:tcW w:w="6799" w:type="dxa"/>
          </w:tcPr>
          <w:p w:rsidR="00610163" w:rsidRPr="00821825" w:rsidRDefault="00610163" w:rsidP="0090155B">
            <w:pPr>
              <w:pStyle w:val="Default"/>
              <w:rPr>
                <w:color w:val="auto"/>
              </w:rPr>
            </w:pPr>
          </w:p>
          <w:p w:rsidR="00610163" w:rsidRPr="00821825" w:rsidRDefault="00610163" w:rsidP="0090155B">
            <w:pPr>
              <w:pStyle w:val="Default"/>
              <w:rPr>
                <w:color w:val="auto"/>
              </w:rPr>
            </w:pPr>
            <w:r w:rsidRPr="00821825">
              <w:rPr>
                <w:bCs/>
                <w:color w:val="auto"/>
              </w:rPr>
              <w:t xml:space="preserve">Tütün ve/veya diğer bağımlılık yapıcı madde kullanımı olan veya olduğu düşünülen öğrencilerin rehber öğretmenle görüşmesi sağlanması. </w:t>
            </w:r>
          </w:p>
          <w:p w:rsidR="00610163" w:rsidRPr="00821825" w:rsidRDefault="00610163" w:rsidP="003B3057">
            <w:pPr>
              <w:rPr>
                <w:rFonts w:ascii="Times New Roman" w:hAnsi="Times New Roman" w:cs="Times New Roman"/>
                <w:sz w:val="24"/>
                <w:szCs w:val="24"/>
              </w:rPr>
            </w:pPr>
          </w:p>
        </w:tc>
        <w:tc>
          <w:tcPr>
            <w:tcW w:w="3261" w:type="dxa"/>
            <w:vAlign w:val="center"/>
          </w:tcPr>
          <w:p w:rsidR="00610163" w:rsidRPr="00821825" w:rsidRDefault="00610163"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964168" w:rsidP="005210FF">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Pr="00821825" w:rsidRDefault="00610163" w:rsidP="0007271C">
            <w:pPr>
              <w:pStyle w:val="Default"/>
              <w:rPr>
                <w:color w:val="auto"/>
              </w:rPr>
            </w:pPr>
          </w:p>
          <w:p w:rsidR="00610163" w:rsidRDefault="00610163" w:rsidP="00084D73">
            <w:pPr>
              <w:pStyle w:val="Default"/>
              <w:rPr>
                <w:bCs/>
                <w:color w:val="auto"/>
              </w:rPr>
            </w:pPr>
            <w:r w:rsidRPr="00821825">
              <w:rPr>
                <w:bCs/>
                <w:color w:val="auto"/>
              </w:rPr>
              <w:t>Okul/kurumdaki tüm öğrencilerin aile hekimleri tarafından yapılan yıllık periyodik muayenelerinin takibi yapılmakta ve bu bilginin TSM ile paylaşılması.</w:t>
            </w:r>
          </w:p>
          <w:p w:rsidR="00A73151" w:rsidRPr="00821825" w:rsidRDefault="00A73151" w:rsidP="00084D73">
            <w:pPr>
              <w:pStyle w:val="Default"/>
              <w:rPr>
                <w:color w:val="auto"/>
              </w:rPr>
            </w:pPr>
          </w:p>
        </w:tc>
        <w:tc>
          <w:tcPr>
            <w:tcW w:w="3261" w:type="dxa"/>
            <w:vAlign w:val="center"/>
          </w:tcPr>
          <w:p w:rsidR="00610163" w:rsidRPr="008242FC" w:rsidRDefault="008242FC" w:rsidP="008242FC">
            <w:pPr>
              <w:pStyle w:val="ListeParagraf"/>
              <w:ind w:left="1080"/>
              <w:rPr>
                <w:rFonts w:ascii="Times New Roman" w:hAnsi="Times New Roman" w:cs="Times New Roman"/>
                <w:sz w:val="24"/>
                <w:szCs w:val="24"/>
              </w:rPr>
            </w:pPr>
            <w:proofErr w:type="spellStart"/>
            <w:r>
              <w:rPr>
                <w:rFonts w:ascii="Times New Roman" w:hAnsi="Times New Roman" w:cs="Times New Roman"/>
                <w:sz w:val="24"/>
                <w:szCs w:val="24"/>
              </w:rPr>
              <w:t>I.Dönem</w:t>
            </w:r>
            <w:proofErr w:type="spellEnd"/>
          </w:p>
        </w:tc>
        <w:tc>
          <w:tcPr>
            <w:tcW w:w="4110" w:type="dxa"/>
            <w:vAlign w:val="center"/>
          </w:tcPr>
          <w:p w:rsidR="00610163" w:rsidRPr="00821825" w:rsidRDefault="008242FC" w:rsidP="008242FC">
            <w:pPr>
              <w:rPr>
                <w:rFonts w:ascii="Times New Roman" w:hAnsi="Times New Roman" w:cs="Times New Roman"/>
                <w:bCs/>
                <w:sz w:val="24"/>
                <w:szCs w:val="24"/>
              </w:rPr>
            </w:pPr>
            <w:r>
              <w:rPr>
                <w:rFonts w:ascii="Times New Roman" w:hAnsi="Times New Roman" w:cs="Times New Roman"/>
                <w:bCs/>
                <w:sz w:val="24"/>
                <w:szCs w:val="24"/>
              </w:rPr>
              <w:t>Sınıf Rehber Öğretmenleri – Okul Sağlığı Ekibi</w:t>
            </w:r>
          </w:p>
        </w:tc>
      </w:tr>
    </w:tbl>
    <w:p w:rsidR="00CB16AC" w:rsidRDefault="00CB16AC" w:rsidP="00CB16AC">
      <w:pPr>
        <w:jc w:val="center"/>
        <w:rPr>
          <w:rFonts w:ascii="Times New Roman" w:hAnsi="Times New Roman" w:cs="Times New Roman"/>
          <w:sz w:val="24"/>
          <w:szCs w:val="24"/>
        </w:rPr>
      </w:pPr>
    </w:p>
    <w:p w:rsidR="00A73151" w:rsidRDefault="00A73151" w:rsidP="00CB16AC">
      <w:pPr>
        <w:jc w:val="center"/>
        <w:rPr>
          <w:rFonts w:ascii="Times New Roman" w:hAnsi="Times New Roman" w:cs="Times New Roman"/>
          <w:sz w:val="24"/>
          <w:szCs w:val="24"/>
        </w:rPr>
      </w:pPr>
    </w:p>
    <w:p w:rsidR="00A73151" w:rsidRPr="00821825" w:rsidRDefault="00A73151" w:rsidP="00CB16AC">
      <w:pPr>
        <w:jc w:val="center"/>
        <w:rPr>
          <w:rFonts w:ascii="Times New Roman" w:hAnsi="Times New Roman" w:cs="Times New Roman"/>
          <w:sz w:val="24"/>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w:t>
      </w:r>
      <w:r w:rsidR="00F817C6" w:rsidRPr="00821825">
        <w:rPr>
          <w:rFonts w:ascii="Times New Roman" w:hAnsi="Times New Roman" w:cs="Times New Roman"/>
          <w:b/>
          <w:sz w:val="32"/>
          <w:szCs w:val="24"/>
        </w:rPr>
        <w:t xml:space="preserve"> VE GÜVENLİ OKUL ÇEVRESİ</w:t>
      </w:r>
    </w:p>
    <w:tbl>
      <w:tblPr>
        <w:tblStyle w:val="TabloKlavuzu"/>
        <w:tblW w:w="14170" w:type="dxa"/>
        <w:tblLayout w:type="fixed"/>
        <w:tblLook w:val="04A0" w:firstRow="1" w:lastRow="0" w:firstColumn="1" w:lastColumn="0" w:noHBand="0" w:noVBand="1"/>
      </w:tblPr>
      <w:tblGrid>
        <w:gridCol w:w="6799"/>
        <w:gridCol w:w="3261"/>
        <w:gridCol w:w="4110"/>
      </w:tblGrid>
      <w:tr w:rsidR="00610163" w:rsidRPr="00821825" w:rsidTr="00610163">
        <w:trPr>
          <w:trHeight w:val="587"/>
        </w:trPr>
        <w:tc>
          <w:tcPr>
            <w:tcW w:w="6799" w:type="dxa"/>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vMerge w:val="restart"/>
            <w:vAlign w:val="center"/>
          </w:tcPr>
          <w:p w:rsidR="00610163" w:rsidRPr="00821825" w:rsidRDefault="00964168" w:rsidP="002E4727">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610163" w:rsidRPr="00821825" w:rsidTr="00610163">
        <w:trPr>
          <w:trHeight w:val="286"/>
        </w:trPr>
        <w:tc>
          <w:tcPr>
            <w:tcW w:w="6799" w:type="dxa"/>
            <w:vMerge/>
            <w:vAlign w:val="center"/>
          </w:tcPr>
          <w:p w:rsidR="00610163" w:rsidRPr="00821825" w:rsidRDefault="00610163" w:rsidP="002E4727">
            <w:pPr>
              <w:jc w:val="center"/>
              <w:rPr>
                <w:rFonts w:ascii="Times New Roman" w:hAnsi="Times New Roman" w:cs="Times New Roman"/>
                <w:sz w:val="24"/>
                <w:szCs w:val="24"/>
              </w:rPr>
            </w:pPr>
          </w:p>
        </w:tc>
        <w:tc>
          <w:tcPr>
            <w:tcW w:w="3261" w:type="dxa"/>
            <w:vMerge/>
            <w:vAlign w:val="center"/>
          </w:tcPr>
          <w:p w:rsidR="00610163" w:rsidRPr="00821825" w:rsidRDefault="00610163" w:rsidP="002E4727">
            <w:pPr>
              <w:jc w:val="center"/>
              <w:rPr>
                <w:rFonts w:ascii="Times New Roman" w:hAnsi="Times New Roman" w:cs="Times New Roman"/>
                <w:sz w:val="24"/>
                <w:szCs w:val="24"/>
              </w:rPr>
            </w:pPr>
          </w:p>
        </w:tc>
        <w:tc>
          <w:tcPr>
            <w:tcW w:w="4110" w:type="dxa"/>
            <w:vMerge/>
            <w:vAlign w:val="center"/>
          </w:tcPr>
          <w:p w:rsidR="00610163" w:rsidRPr="00821825" w:rsidRDefault="00610163" w:rsidP="002E4727">
            <w:pPr>
              <w:jc w:val="center"/>
              <w:rPr>
                <w:rFonts w:ascii="Times New Roman" w:hAnsi="Times New Roman" w:cs="Times New Roman"/>
                <w:sz w:val="24"/>
                <w:szCs w:val="24"/>
              </w:rPr>
            </w:pPr>
          </w:p>
        </w:tc>
      </w:tr>
      <w:tr w:rsidR="00610163" w:rsidRPr="00821825" w:rsidTr="00610163">
        <w:trPr>
          <w:trHeight w:val="286"/>
        </w:trPr>
        <w:tc>
          <w:tcPr>
            <w:tcW w:w="6799"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8242FC" w:rsidP="002E4727">
            <w:pPr>
              <w:rPr>
                <w:rFonts w:ascii="Times New Roman" w:hAnsi="Times New Roman" w:cs="Times New Roman"/>
                <w:sz w:val="24"/>
                <w:szCs w:val="24"/>
              </w:rPr>
            </w:pPr>
            <w:r>
              <w:rPr>
                <w:rFonts w:ascii="Times New Roman" w:hAnsi="Times New Roman" w:cs="Times New Roman"/>
                <w:bCs/>
                <w:sz w:val="24"/>
                <w:szCs w:val="24"/>
              </w:rPr>
              <w:t>Okul Sağlığı Ekibi</w:t>
            </w:r>
          </w:p>
        </w:tc>
      </w:tr>
      <w:tr w:rsidR="00610163" w:rsidRPr="00821825" w:rsidTr="00610163">
        <w:trPr>
          <w:trHeight w:val="286"/>
        </w:trPr>
        <w:tc>
          <w:tcPr>
            <w:tcW w:w="6799"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61016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610163" w:rsidRPr="00821825" w:rsidTr="00610163">
        <w:trPr>
          <w:trHeight w:val="753"/>
        </w:trPr>
        <w:tc>
          <w:tcPr>
            <w:tcW w:w="6799" w:type="dxa"/>
            <w:vAlign w:val="center"/>
          </w:tcPr>
          <w:p w:rsidR="00610163" w:rsidRPr="00C65CF9" w:rsidRDefault="00610163" w:rsidP="00482D97">
            <w:pPr>
              <w:rPr>
                <w:rFonts w:ascii="Times New Roman" w:hAnsi="Times New Roman" w:cs="Times New Roman"/>
                <w:sz w:val="24"/>
                <w:szCs w:val="24"/>
              </w:rPr>
            </w:pPr>
            <w:r w:rsidRPr="00C65CF9">
              <w:rPr>
                <w:rFonts w:ascii="Times New Roman" w:hAnsi="Times New Roman" w:cs="Times New Roman"/>
                <w:sz w:val="24"/>
                <w:szCs w:val="24"/>
              </w:rPr>
              <w:t>Okul bahçenin düzenl</w:t>
            </w:r>
            <w:r w:rsidR="008242FC">
              <w:rPr>
                <w:rFonts w:ascii="Times New Roman" w:hAnsi="Times New Roman" w:cs="Times New Roman"/>
                <w:sz w:val="24"/>
                <w:szCs w:val="24"/>
              </w:rPr>
              <w:t>i olarak temizliğinin yapılması</w:t>
            </w:r>
            <w:r w:rsidRPr="00C65CF9">
              <w:rPr>
                <w:rFonts w:ascii="Times New Roman" w:hAnsi="Times New Roman" w:cs="Times New Roman"/>
                <w:sz w:val="24"/>
                <w:szCs w:val="24"/>
              </w:rPr>
              <w:t xml:space="preserve"> D</w:t>
            </w:r>
            <w:r w:rsidR="008242FC">
              <w:rPr>
                <w:rFonts w:ascii="Times New Roman" w:hAnsi="Times New Roman" w:cs="Times New Roman"/>
                <w:sz w:val="24"/>
                <w:szCs w:val="24"/>
              </w:rPr>
              <w:t>enetiminin yapılması</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8242FC" w:rsidP="002E4727">
            <w:pPr>
              <w:rPr>
                <w:rFonts w:ascii="Times New Roman" w:hAnsi="Times New Roman" w:cs="Times New Roman"/>
                <w:sz w:val="24"/>
                <w:szCs w:val="24"/>
              </w:rPr>
            </w:pPr>
            <w:r>
              <w:rPr>
                <w:rFonts w:ascii="Times New Roman" w:hAnsi="Times New Roman" w:cs="Times New Roman"/>
                <w:bCs/>
                <w:sz w:val="24"/>
                <w:szCs w:val="24"/>
              </w:rPr>
              <w:t>Okul Sağlığı Ekibi – Öğrenci Kulüpleri</w:t>
            </w:r>
          </w:p>
        </w:tc>
      </w:tr>
      <w:tr w:rsidR="00610163" w:rsidRPr="00821825" w:rsidTr="00610163">
        <w:trPr>
          <w:trHeight w:val="719"/>
        </w:trPr>
        <w:tc>
          <w:tcPr>
            <w:tcW w:w="6799" w:type="dxa"/>
            <w:vAlign w:val="center"/>
          </w:tcPr>
          <w:p w:rsidR="00610163" w:rsidRPr="00C65CF9" w:rsidRDefault="00610163" w:rsidP="00482D97">
            <w:pPr>
              <w:rPr>
                <w:rFonts w:ascii="Times New Roman" w:hAnsi="Times New Roman" w:cs="Times New Roman"/>
                <w:sz w:val="24"/>
                <w:szCs w:val="24"/>
              </w:rPr>
            </w:pPr>
            <w:r w:rsidRPr="00C65CF9">
              <w:rPr>
                <w:rFonts w:ascii="Times New Roman" w:hAnsi="Times New Roman" w:cs="Times New Roman"/>
                <w:sz w:val="24"/>
                <w:szCs w:val="24"/>
              </w:rPr>
              <w:t xml:space="preserve">Okul tahliye planlarını </w:t>
            </w:r>
            <w:r w:rsidR="008242FC">
              <w:rPr>
                <w:rFonts w:ascii="Times New Roman" w:hAnsi="Times New Roman" w:cs="Times New Roman"/>
                <w:sz w:val="24"/>
                <w:szCs w:val="24"/>
              </w:rPr>
              <w:t>gerekli yerlere asmak</w:t>
            </w:r>
          </w:p>
        </w:tc>
        <w:tc>
          <w:tcPr>
            <w:tcW w:w="3261" w:type="dxa"/>
            <w:vAlign w:val="center"/>
          </w:tcPr>
          <w:p w:rsidR="00610163" w:rsidRPr="00C65CF9" w:rsidRDefault="008242FC" w:rsidP="00F85D1A">
            <w:pPr>
              <w:rPr>
                <w:rFonts w:ascii="Times New Roman" w:hAnsi="Times New Roman" w:cs="Times New Roman"/>
                <w:sz w:val="24"/>
                <w:szCs w:val="24"/>
              </w:rPr>
            </w:pPr>
            <w:r>
              <w:rPr>
                <w:rFonts w:ascii="Times New Roman" w:hAnsi="Times New Roman" w:cs="Times New Roman"/>
                <w:sz w:val="24"/>
                <w:szCs w:val="24"/>
              </w:rPr>
              <w:t>Eylül – Ekim Ayları</w:t>
            </w:r>
          </w:p>
        </w:tc>
        <w:tc>
          <w:tcPr>
            <w:tcW w:w="4110" w:type="dxa"/>
            <w:vAlign w:val="center"/>
          </w:tcPr>
          <w:p w:rsidR="00610163" w:rsidRPr="00C65CF9" w:rsidRDefault="008242FC" w:rsidP="00FF7751">
            <w:pPr>
              <w:rPr>
                <w:rFonts w:ascii="Times New Roman" w:hAnsi="Times New Roman" w:cs="Times New Roman"/>
                <w:sz w:val="24"/>
                <w:szCs w:val="24"/>
              </w:rPr>
            </w:pPr>
            <w:r>
              <w:rPr>
                <w:rFonts w:ascii="Times New Roman" w:hAnsi="Times New Roman" w:cs="Times New Roman"/>
                <w:sz w:val="24"/>
                <w:szCs w:val="24"/>
              </w:rPr>
              <w:t>Sivil Savunma Ekibi</w:t>
            </w:r>
          </w:p>
        </w:tc>
      </w:tr>
      <w:tr w:rsidR="00610163" w:rsidRPr="00821825" w:rsidTr="00610163">
        <w:trPr>
          <w:trHeight w:val="429"/>
        </w:trPr>
        <w:tc>
          <w:tcPr>
            <w:tcW w:w="6799"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8242FC" w:rsidP="002E4727">
            <w:pPr>
              <w:rPr>
                <w:rFonts w:ascii="Times New Roman" w:hAnsi="Times New Roman" w:cs="Times New Roman"/>
                <w:sz w:val="24"/>
                <w:szCs w:val="24"/>
              </w:rPr>
            </w:pPr>
            <w:r>
              <w:rPr>
                <w:rFonts w:ascii="Times New Roman" w:hAnsi="Times New Roman" w:cs="Times New Roman"/>
                <w:sz w:val="24"/>
                <w:szCs w:val="24"/>
              </w:rPr>
              <w:t>Sivil Savunma Ekibi</w:t>
            </w:r>
          </w:p>
        </w:tc>
      </w:tr>
      <w:tr w:rsidR="00610163" w:rsidRPr="00C65CF9" w:rsidTr="00610163">
        <w:trPr>
          <w:trHeight w:val="407"/>
        </w:trPr>
        <w:tc>
          <w:tcPr>
            <w:tcW w:w="6799"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8242FC" w:rsidP="002E4727">
            <w:pPr>
              <w:rPr>
                <w:rFonts w:ascii="Times New Roman" w:hAnsi="Times New Roman" w:cs="Times New Roman"/>
                <w:sz w:val="24"/>
                <w:szCs w:val="24"/>
              </w:rPr>
            </w:pPr>
            <w:r>
              <w:rPr>
                <w:rFonts w:ascii="Times New Roman" w:hAnsi="Times New Roman" w:cs="Times New Roman"/>
                <w:bCs/>
                <w:sz w:val="24"/>
                <w:szCs w:val="24"/>
              </w:rPr>
              <w:t>Sıfır Atık Projesi Ekibi</w:t>
            </w:r>
          </w:p>
        </w:tc>
      </w:tr>
      <w:tr w:rsidR="00610163" w:rsidRPr="00821825" w:rsidTr="00610163">
        <w:trPr>
          <w:trHeight w:val="419"/>
        </w:trPr>
        <w:tc>
          <w:tcPr>
            <w:tcW w:w="6799"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3261" w:type="dxa"/>
            <w:vAlign w:val="center"/>
          </w:tcPr>
          <w:p w:rsidR="00610163" w:rsidRPr="00C65CF9" w:rsidRDefault="00610163"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4110" w:type="dxa"/>
            <w:vAlign w:val="center"/>
          </w:tcPr>
          <w:p w:rsidR="00610163" w:rsidRPr="00C65CF9" w:rsidRDefault="008242FC" w:rsidP="002E4727">
            <w:pPr>
              <w:rPr>
                <w:rFonts w:ascii="Times New Roman" w:hAnsi="Times New Roman" w:cs="Times New Roman"/>
                <w:sz w:val="24"/>
                <w:szCs w:val="24"/>
              </w:rPr>
            </w:pPr>
            <w:r>
              <w:rPr>
                <w:rFonts w:ascii="Times New Roman" w:hAnsi="Times New Roman" w:cs="Times New Roman"/>
                <w:sz w:val="24"/>
                <w:szCs w:val="24"/>
              </w:rPr>
              <w:t>Sivil Savunma Ekibi</w:t>
            </w:r>
          </w:p>
        </w:tc>
      </w:tr>
      <w:tr w:rsidR="00610163" w:rsidRPr="00821825" w:rsidTr="00610163">
        <w:trPr>
          <w:trHeight w:val="695"/>
        </w:trPr>
        <w:tc>
          <w:tcPr>
            <w:tcW w:w="6799" w:type="dxa"/>
            <w:vAlign w:val="center"/>
          </w:tcPr>
          <w:p w:rsidR="00610163" w:rsidRPr="00821825" w:rsidRDefault="00610163"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3261" w:type="dxa"/>
            <w:vAlign w:val="center"/>
          </w:tcPr>
          <w:p w:rsidR="00610163" w:rsidRPr="00821825" w:rsidRDefault="00610163"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Pr="00821825">
              <w:rPr>
                <w:rFonts w:ascii="Times New Roman" w:hAnsi="Times New Roman" w:cs="Times New Roman"/>
                <w:sz w:val="24"/>
                <w:szCs w:val="24"/>
              </w:rPr>
              <w:t>dolumlarının</w:t>
            </w:r>
            <w:proofErr w:type="spellEnd"/>
            <w:r w:rsidRPr="00821825">
              <w:rPr>
                <w:rFonts w:ascii="Times New Roman" w:hAnsi="Times New Roman" w:cs="Times New Roman"/>
                <w:sz w:val="24"/>
                <w:szCs w:val="24"/>
              </w:rPr>
              <w:t xml:space="preserve"> ve kontrollerini yaptırmak.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482D97">
            <w:pPr>
              <w:rPr>
                <w:rFonts w:ascii="Times New Roman" w:hAnsi="Times New Roman" w:cs="Times New Roman"/>
                <w:sz w:val="24"/>
                <w:szCs w:val="24"/>
              </w:rPr>
            </w:pPr>
            <w:r w:rsidRPr="00821825">
              <w:rPr>
                <w:rFonts w:ascii="Times New Roman" w:hAnsi="Times New Roman" w:cs="Times New Roman"/>
                <w:sz w:val="24"/>
                <w:szCs w:val="24"/>
              </w:rPr>
              <w:t>Okul binasının su, elektrik ve yangın alarm vb. te</w:t>
            </w:r>
            <w:r w:rsidR="008242FC">
              <w:rPr>
                <w:rFonts w:ascii="Times New Roman" w:hAnsi="Times New Roman" w:cs="Times New Roman"/>
                <w:sz w:val="24"/>
                <w:szCs w:val="24"/>
              </w:rPr>
              <w:t>sisatlarının bakımını yaptırmak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482D97">
            <w:pPr>
              <w:rPr>
                <w:rFonts w:ascii="Times New Roman" w:hAnsi="Times New Roman" w:cs="Times New Roman"/>
                <w:sz w:val="24"/>
                <w:szCs w:val="24"/>
              </w:rPr>
            </w:pPr>
            <w:r w:rsidRPr="00821825">
              <w:rPr>
                <w:rFonts w:ascii="Times New Roman" w:hAnsi="Times New Roman" w:cs="Times New Roman"/>
                <w:sz w:val="24"/>
                <w:szCs w:val="24"/>
              </w:rPr>
              <w:t>Okul binasına ve Okul bahçesine yeteri kadar uyarıcı levhalar</w:t>
            </w:r>
            <w:r w:rsidR="008242FC">
              <w:rPr>
                <w:rFonts w:ascii="Times New Roman" w:hAnsi="Times New Roman" w:cs="Times New Roman"/>
                <w:sz w:val="24"/>
                <w:szCs w:val="24"/>
              </w:rPr>
              <w:t>ı koymak ve faal durumda tutmak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bahçesindeki metal eşyaları düzenli olarak </w:t>
            </w:r>
            <w:r w:rsidR="008242FC">
              <w:rPr>
                <w:rFonts w:ascii="Times New Roman" w:hAnsi="Times New Roman" w:cs="Times New Roman"/>
                <w:sz w:val="24"/>
                <w:szCs w:val="24"/>
              </w:rPr>
              <w:t>boyamak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İş sağlığı ve güvenliği ve sivil savunma panolarını güncel tutmak.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Pr="00821825" w:rsidRDefault="00610163" w:rsidP="00482D97">
            <w:pPr>
              <w:rPr>
                <w:rFonts w:ascii="Times New Roman" w:hAnsi="Times New Roman" w:cs="Times New Roman"/>
                <w:sz w:val="24"/>
                <w:szCs w:val="24"/>
              </w:rPr>
            </w:pPr>
            <w:r w:rsidRPr="00821825">
              <w:rPr>
                <w:rFonts w:ascii="Times New Roman" w:hAnsi="Times New Roman" w:cs="Times New Roman"/>
                <w:sz w:val="24"/>
                <w:szCs w:val="24"/>
              </w:rPr>
              <w:t>Okul bahçesine giren yabancıları/misafirlerin güvenlik personeli tarafından karşılanması, kaydının tutulması ve</w:t>
            </w:r>
            <w:r w:rsidR="008242FC">
              <w:rPr>
                <w:rFonts w:ascii="Times New Roman" w:hAnsi="Times New Roman" w:cs="Times New Roman"/>
                <w:sz w:val="24"/>
                <w:szCs w:val="24"/>
              </w:rPr>
              <w:t xml:space="preserve"> takibinin yapılması</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vAlign w:val="center"/>
          </w:tcPr>
          <w:p w:rsidR="00610163" w:rsidRPr="00821825" w:rsidRDefault="00610163" w:rsidP="00482D97">
            <w:pPr>
              <w:rPr>
                <w:rFonts w:ascii="Times New Roman" w:hAnsi="Times New Roman" w:cs="Times New Roman"/>
                <w:sz w:val="24"/>
                <w:szCs w:val="24"/>
              </w:rPr>
            </w:pPr>
            <w:r w:rsidRPr="00821825">
              <w:rPr>
                <w:rFonts w:ascii="Times New Roman" w:hAnsi="Times New Roman" w:cs="Times New Roman"/>
                <w:sz w:val="24"/>
                <w:szCs w:val="24"/>
              </w:rPr>
              <w:t>Okul bi</w:t>
            </w:r>
            <w:r w:rsidR="008242FC">
              <w:rPr>
                <w:rFonts w:ascii="Times New Roman" w:hAnsi="Times New Roman" w:cs="Times New Roman"/>
                <w:sz w:val="24"/>
                <w:szCs w:val="24"/>
              </w:rPr>
              <w:t>nasını düzenli olarak ilaçlamak</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vAlign w:val="center"/>
          </w:tcPr>
          <w:p w:rsidR="00610163" w:rsidRPr="00821825" w:rsidRDefault="00610163" w:rsidP="001B1992">
            <w:pPr>
              <w:pStyle w:val="Default"/>
              <w:rPr>
                <w:color w:val="auto"/>
              </w:rPr>
            </w:pPr>
          </w:p>
          <w:p w:rsidR="00610163" w:rsidRPr="00821825" w:rsidRDefault="00610163" w:rsidP="001B1992">
            <w:pPr>
              <w:pStyle w:val="Default"/>
              <w:rPr>
                <w:color w:val="auto"/>
              </w:rPr>
            </w:pPr>
            <w:r w:rsidRPr="00821825">
              <w:rPr>
                <w:bCs/>
                <w:color w:val="auto"/>
              </w:rPr>
              <w:t xml:space="preserve">Okul/kurumda şebeke suyunun analizinin </w:t>
            </w:r>
            <w:r w:rsidR="008242FC">
              <w:rPr>
                <w:bCs/>
                <w:color w:val="auto"/>
              </w:rPr>
              <w:t>Pursaklar</w:t>
            </w:r>
            <w:r w:rsidRPr="00821825">
              <w:rPr>
                <w:bCs/>
                <w:color w:val="auto"/>
              </w:rPr>
              <w:t xml:space="preserve"> Belediyesinden yaptırılması </w:t>
            </w:r>
          </w:p>
          <w:p w:rsidR="00610163" w:rsidRPr="00821825" w:rsidRDefault="00610163" w:rsidP="00B21B0B">
            <w:pPr>
              <w:rPr>
                <w:rFonts w:ascii="Times New Roman" w:hAnsi="Times New Roman" w:cs="Times New Roman"/>
                <w:sz w:val="24"/>
                <w:szCs w:val="24"/>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Pr="00821825" w:rsidRDefault="00610163" w:rsidP="001B1992">
            <w:pPr>
              <w:pStyle w:val="Default"/>
              <w:rPr>
                <w:color w:val="auto"/>
              </w:rPr>
            </w:pPr>
          </w:p>
          <w:p w:rsidR="00610163" w:rsidRPr="00821825" w:rsidRDefault="00610163" w:rsidP="001B1992">
            <w:pPr>
              <w:pStyle w:val="Default"/>
              <w:rPr>
                <w:color w:val="auto"/>
              </w:rPr>
            </w:pPr>
            <w:r w:rsidRPr="00821825">
              <w:rPr>
                <w:bCs/>
                <w:color w:val="auto"/>
              </w:rPr>
              <w:t xml:space="preserve">Tuvaletlerin düzenli olarak temizlendiği ile ilgili kayıtların tutulması </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Tuvalet ortak alanında sıvı/köpük sabun, çöp kovası ve kova içinde çöp poşetinin olması</w:t>
            </w:r>
          </w:p>
          <w:p w:rsidR="00610163" w:rsidRPr="00821825" w:rsidRDefault="00610163" w:rsidP="001B1992">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Temizlik işiyle görevli personelin olması</w:t>
            </w:r>
          </w:p>
          <w:p w:rsidR="00610163" w:rsidRPr="00821825" w:rsidRDefault="00610163"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 xml:space="preserve">Temizlik için uygun araç-gereç ve malzeme olması ve bu malzemelerin öğrencilerin ulaşamayacağı yerde muhafaza edilmesi </w:t>
            </w:r>
          </w:p>
          <w:p w:rsidR="00610163" w:rsidRPr="00821825" w:rsidRDefault="00610163"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Yeterli sayıda temel ilkyardım sertifikası almış personel olması</w:t>
            </w:r>
          </w:p>
          <w:p w:rsidR="00610163" w:rsidRPr="00821825" w:rsidRDefault="00610163"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Acil durumlarda ulaşılması gereken telefon numaraları öğrenci ve okul çalışanlarının görebilecekleri yerlerde asılması</w:t>
            </w:r>
          </w:p>
          <w:p w:rsidR="00610163" w:rsidRPr="00821825" w:rsidRDefault="00610163"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615088">
            <w:pPr>
              <w:pStyle w:val="Default"/>
              <w:rPr>
                <w:color w:val="auto"/>
              </w:rPr>
            </w:pPr>
            <w:r w:rsidRPr="00821825">
              <w:rPr>
                <w:bCs/>
                <w:color w:val="auto"/>
              </w:rPr>
              <w:t xml:space="preserve">Acil toplanma alanı belirlenmesi ve tüm okul çalışanları ve öğrencilerin acil toplanması yerini bilmesi. </w:t>
            </w:r>
          </w:p>
          <w:p w:rsidR="00610163" w:rsidRPr="00821825" w:rsidRDefault="00610163"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Pr="00821825" w:rsidRDefault="00610163" w:rsidP="00615088">
            <w:pPr>
              <w:pStyle w:val="Default"/>
              <w:rPr>
                <w:color w:val="auto"/>
              </w:rPr>
            </w:pPr>
          </w:p>
          <w:p w:rsidR="00610163" w:rsidRPr="00821825" w:rsidRDefault="00610163" w:rsidP="00EB15E5">
            <w:pPr>
              <w:pStyle w:val="Default"/>
              <w:rPr>
                <w:color w:val="auto"/>
              </w:rPr>
            </w:pPr>
            <w:r w:rsidRPr="00821825">
              <w:rPr>
                <w:bCs/>
                <w:color w:val="auto"/>
              </w:rPr>
              <w:t xml:space="preserve">Okul/kurum yönetimi, okul giriş, çıkışlarında ve okul çevresinde öğrenci güvenliğinin sağlanmasına yönelik çalışmaların yapılması için ilgili kurum ve kuruluşlarla işbirliği içerisinde olma (güvenli çevre, trafik, servis güvenliği, bariyer, güvenlik kamera sistemi gibi). </w:t>
            </w: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vAlign w:val="center"/>
          </w:tcPr>
          <w:p w:rsidR="00610163" w:rsidRDefault="00610163" w:rsidP="00615088">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p>
          <w:p w:rsidR="00A73151" w:rsidRPr="00821825" w:rsidRDefault="00A73151" w:rsidP="00615088">
            <w:pPr>
              <w:pStyle w:val="Default"/>
              <w:rPr>
                <w:color w:val="auto"/>
              </w:rPr>
            </w:pPr>
          </w:p>
        </w:tc>
        <w:tc>
          <w:tcPr>
            <w:tcW w:w="3261" w:type="dxa"/>
            <w:vAlign w:val="center"/>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vAlign w:val="center"/>
          </w:tcPr>
          <w:p w:rsidR="00610163" w:rsidRPr="00821825" w:rsidRDefault="008242FC" w:rsidP="002E4727">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tcPr>
          <w:p w:rsidR="00610163" w:rsidRDefault="00610163" w:rsidP="00846F50">
            <w:pPr>
              <w:pStyle w:val="Default"/>
              <w:rPr>
                <w:color w:val="auto"/>
              </w:rPr>
            </w:pPr>
            <w:r w:rsidRPr="00821825">
              <w:rPr>
                <w:color w:val="auto"/>
              </w:rPr>
              <w:t>Okul giriş kapılarının kontrol edilmesi</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8242FC" w:rsidP="00846F50">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Okul ziyaretçilerinin ziyaretçi kartı ve ziyaret defterine giriş yapılarak içeri alınması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8242FC" w:rsidP="00846F50">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tcPr>
          <w:p w:rsidR="00610163" w:rsidRDefault="00610163" w:rsidP="00846F50">
            <w:pPr>
              <w:pStyle w:val="Default"/>
              <w:rPr>
                <w:color w:val="auto"/>
              </w:rPr>
            </w:pPr>
            <w:r w:rsidRPr="00821825">
              <w:rPr>
                <w:color w:val="auto"/>
              </w:rPr>
              <w:lastRenderedPageBreak/>
              <w:t xml:space="preserve">Risk </w:t>
            </w:r>
            <w:proofErr w:type="spellStart"/>
            <w:r w:rsidRPr="00821825">
              <w:rPr>
                <w:color w:val="auto"/>
              </w:rPr>
              <w:t>tesbitinin</w:t>
            </w:r>
            <w:proofErr w:type="spellEnd"/>
            <w:r w:rsidRPr="00821825">
              <w:rPr>
                <w:color w:val="auto"/>
              </w:rPr>
              <w:t xml:space="preserve"> yapılarak öğretmen ve öğrencilerin bilgilendirilmesi.</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3626CC" w:rsidP="00846F50">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Okulun çevresindeki yol ve bahçenin ışıklandırılması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3626CC" w:rsidP="003626CC">
            <w:pPr>
              <w:rPr>
                <w:rFonts w:ascii="Times New Roman" w:hAnsi="Times New Roman" w:cs="Times New Roman"/>
                <w:sz w:val="24"/>
                <w:szCs w:val="24"/>
              </w:rPr>
            </w:pPr>
            <w:r>
              <w:rPr>
                <w:rFonts w:ascii="Times New Roman" w:hAnsi="Times New Roman" w:cs="Times New Roman"/>
                <w:sz w:val="24"/>
                <w:szCs w:val="24"/>
              </w:rPr>
              <w:t>Okul İdaresi</w:t>
            </w:r>
          </w:p>
        </w:tc>
      </w:tr>
      <w:tr w:rsidR="00610163" w:rsidRPr="00821825" w:rsidTr="00610163">
        <w:trPr>
          <w:trHeight w:val="301"/>
        </w:trPr>
        <w:tc>
          <w:tcPr>
            <w:tcW w:w="6799" w:type="dxa"/>
          </w:tcPr>
          <w:p w:rsidR="00610163" w:rsidRDefault="00610163" w:rsidP="00846F50">
            <w:pPr>
              <w:pStyle w:val="Default"/>
              <w:rPr>
                <w:color w:val="auto"/>
              </w:rPr>
            </w:pPr>
            <w:r w:rsidRPr="00821825">
              <w:rPr>
                <w:color w:val="auto"/>
              </w:rPr>
              <w:t>Sabotajlara Karşı Koruma Planının yapılması</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Sivil Savunma Ekibi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Nöbetçi idareci/öğretmen görev talimatlarının hazırlanarak görülebilecek uygun noktalara asılması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İdaresi- Okul Sağlığı Ekibi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Güvenlik Görevlisi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Bina içi yönlendirme levhalarının ilgili yerlere asılması, okulun her katı için tahliye ve acil çıkış planlarının yapılması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İş Güvenliği Ekibi</w:t>
            </w:r>
            <w:r>
              <w:rPr>
                <w:rFonts w:ascii="Times New Roman" w:hAnsi="Times New Roman" w:cs="Times New Roman"/>
                <w:sz w:val="24"/>
                <w:szCs w:val="24"/>
              </w:rPr>
              <w:t>- Okul Sağlığı Ekibi</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 xml:space="preserve">Acil durum planlarının hazırlanarak MEBBIS İSGB </w:t>
            </w:r>
            <w:proofErr w:type="gramStart"/>
            <w:r w:rsidRPr="00821825">
              <w:rPr>
                <w:color w:val="auto"/>
              </w:rPr>
              <w:t>modülü</w:t>
            </w:r>
            <w:proofErr w:type="gramEnd"/>
            <w:r w:rsidRPr="00821825">
              <w:rPr>
                <w:color w:val="auto"/>
              </w:rPr>
              <w:t xml:space="preserve"> Acil Durum Planı menüsüne yüklenmesi</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İş Güvenliği Ekibi- Okul Sağlığı Ekibi</w:t>
            </w:r>
          </w:p>
        </w:tc>
      </w:tr>
      <w:tr w:rsidR="00610163" w:rsidRPr="00821825" w:rsidTr="00610163">
        <w:trPr>
          <w:trHeight w:val="301"/>
        </w:trPr>
        <w:tc>
          <w:tcPr>
            <w:tcW w:w="6799" w:type="dxa"/>
          </w:tcPr>
          <w:p w:rsidR="00610163" w:rsidRPr="00821825" w:rsidRDefault="00610163"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İş Güvenliği Ekibi- Okul Sağlığı Ekibi</w:t>
            </w:r>
          </w:p>
        </w:tc>
      </w:tr>
      <w:tr w:rsidR="00610163" w:rsidRPr="00821825" w:rsidTr="00610163">
        <w:trPr>
          <w:trHeight w:val="301"/>
        </w:trPr>
        <w:tc>
          <w:tcPr>
            <w:tcW w:w="6799" w:type="dxa"/>
          </w:tcPr>
          <w:p w:rsidR="00610163" w:rsidRDefault="00610163" w:rsidP="00846F50">
            <w:pPr>
              <w:pStyle w:val="Default"/>
              <w:rPr>
                <w:bCs/>
                <w:color w:val="auto"/>
              </w:rPr>
            </w:pPr>
            <w:r>
              <w:rPr>
                <w:bCs/>
                <w:color w:val="auto"/>
              </w:rPr>
              <w:t>Ö</w:t>
            </w:r>
            <w:r w:rsidRPr="00821825">
              <w:rPr>
                <w:bCs/>
                <w:color w:val="auto"/>
              </w:rPr>
              <w:t>ğrencilerin güvenli şekilde servis aracına binip inmelerinin ve gerektiğinde karşıdan karşıya geçişlerinin sağlamasına yönelik kontrollerinin</w:t>
            </w:r>
            <w:r>
              <w:rPr>
                <w:bCs/>
                <w:color w:val="auto"/>
              </w:rPr>
              <w:t xml:space="preserve"> yapılması</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084D73" w:rsidRDefault="00084D73" w:rsidP="00846F50">
            <w:pPr>
              <w:rPr>
                <w:rFonts w:ascii="Times New Roman" w:hAnsi="Times New Roman" w:cs="Times New Roman"/>
                <w:sz w:val="24"/>
                <w:szCs w:val="24"/>
              </w:rPr>
            </w:pPr>
          </w:p>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Servis Denetleme Ekibi</w:t>
            </w:r>
          </w:p>
        </w:tc>
      </w:tr>
      <w:tr w:rsidR="00610163" w:rsidRPr="00821825" w:rsidTr="00610163">
        <w:trPr>
          <w:trHeight w:val="301"/>
        </w:trPr>
        <w:tc>
          <w:tcPr>
            <w:tcW w:w="6799" w:type="dxa"/>
          </w:tcPr>
          <w:p w:rsidR="00610163" w:rsidRDefault="00610163" w:rsidP="00846F50">
            <w:pPr>
              <w:pStyle w:val="Default"/>
              <w:rPr>
                <w:color w:val="auto"/>
              </w:rPr>
            </w:pPr>
            <w:r>
              <w:rPr>
                <w:color w:val="auto"/>
              </w:rPr>
              <w:t>D</w:t>
            </w:r>
            <w:r w:rsidRPr="00821825">
              <w:rPr>
                <w:color w:val="auto"/>
              </w:rPr>
              <w:t>erslik, laboratuvar, yemekhane, yatakhane vb. gibi yerlerde ısı, ışık ve havalandırmanın sağlık şartlarına uygun olması için</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 xml:space="preserve">Alan Şefleri - </w:t>
            </w:r>
            <w:r>
              <w:rPr>
                <w:rFonts w:ascii="Times New Roman" w:hAnsi="Times New Roman" w:cs="Times New Roman"/>
                <w:sz w:val="24"/>
                <w:szCs w:val="24"/>
              </w:rPr>
              <w:t>Okul Sağlığı Ekibi</w:t>
            </w:r>
          </w:p>
        </w:tc>
      </w:tr>
      <w:tr w:rsidR="00610163" w:rsidRPr="00821825" w:rsidTr="00610163">
        <w:trPr>
          <w:trHeight w:val="301"/>
        </w:trPr>
        <w:tc>
          <w:tcPr>
            <w:tcW w:w="6799" w:type="dxa"/>
          </w:tcPr>
          <w:p w:rsidR="00610163" w:rsidRDefault="00610163" w:rsidP="00846F50">
            <w:pPr>
              <w:pStyle w:val="Default"/>
              <w:rPr>
                <w:color w:val="auto"/>
              </w:rPr>
            </w:pPr>
            <w:r>
              <w:rPr>
                <w:color w:val="auto"/>
              </w:rPr>
              <w:t>K</w:t>
            </w:r>
            <w:r w:rsidRPr="00821825">
              <w:rPr>
                <w:color w:val="auto"/>
              </w:rPr>
              <w:t>oruyucu ve önleyici rehberlik çalışmalarının yürütülmesi</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Default="00610163" w:rsidP="00846F50">
            <w:pPr>
              <w:pStyle w:val="Default"/>
              <w:rPr>
                <w:color w:val="auto"/>
              </w:rPr>
            </w:pPr>
            <w:r>
              <w:rPr>
                <w:color w:val="auto"/>
              </w:rPr>
              <w:t>Ş</w:t>
            </w:r>
            <w:r w:rsidRPr="00821825">
              <w:rPr>
                <w:color w:val="auto"/>
              </w:rPr>
              <w:t xml:space="preserve">iddet, saldırganlık ve akran zorbalığı oluşmasına neden olabilecek risk faktörlerini </w:t>
            </w:r>
            <w:r w:rsidR="00C37A0D" w:rsidRPr="00821825">
              <w:rPr>
                <w:color w:val="auto"/>
              </w:rPr>
              <w:t>belir</w:t>
            </w:r>
            <w:r w:rsidR="00C37A0D">
              <w:rPr>
                <w:color w:val="auto"/>
              </w:rPr>
              <w:t>len</w:t>
            </w:r>
            <w:r w:rsidR="00C37A0D" w:rsidRPr="00821825">
              <w:rPr>
                <w:color w:val="auto"/>
              </w:rPr>
              <w:t>mesi</w:t>
            </w:r>
            <w:r w:rsidRPr="00821825">
              <w:rPr>
                <w:color w:val="auto"/>
              </w:rPr>
              <w:t xml:space="preserve"> için seminer ve bilgilendirme çalışmalarının yapılması</w:t>
            </w:r>
          </w:p>
          <w:p w:rsidR="00A73151" w:rsidRPr="00821825" w:rsidRDefault="00A73151" w:rsidP="00846F50">
            <w:pPr>
              <w:pStyle w:val="Default"/>
              <w:rPr>
                <w:color w:val="auto"/>
              </w:rPr>
            </w:pP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084D73" w:rsidRDefault="00084D73" w:rsidP="00846F50">
            <w:pPr>
              <w:rPr>
                <w:rFonts w:ascii="Times New Roman" w:hAnsi="Times New Roman" w:cs="Times New Roman"/>
                <w:sz w:val="24"/>
                <w:szCs w:val="24"/>
              </w:rPr>
            </w:pPr>
          </w:p>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tcPr>
          <w:p w:rsidR="00610163" w:rsidRPr="00821825" w:rsidRDefault="00610163"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3261" w:type="dxa"/>
            <w:vAlign w:val="center"/>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Sağlığı Ekibi</w:t>
            </w:r>
            <w:r>
              <w:rPr>
                <w:rFonts w:ascii="Times New Roman" w:hAnsi="Times New Roman" w:cs="Times New Roman"/>
                <w:sz w:val="24"/>
                <w:szCs w:val="24"/>
              </w:rPr>
              <w:t xml:space="preserve"> </w:t>
            </w:r>
          </w:p>
        </w:tc>
      </w:tr>
      <w:tr w:rsidR="00610163" w:rsidRPr="00821825" w:rsidTr="00610163">
        <w:trPr>
          <w:trHeight w:val="301"/>
        </w:trPr>
        <w:tc>
          <w:tcPr>
            <w:tcW w:w="6799" w:type="dxa"/>
          </w:tcPr>
          <w:p w:rsidR="00610163" w:rsidRPr="00821825" w:rsidRDefault="00610163"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3261" w:type="dxa"/>
          </w:tcPr>
          <w:p w:rsidR="00610163" w:rsidRPr="00821825" w:rsidRDefault="00610163"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tcPr>
          <w:p w:rsidR="00610163" w:rsidRPr="00821825" w:rsidRDefault="00C37A0D" w:rsidP="00846F50">
            <w:pPr>
              <w:rPr>
                <w:rFonts w:ascii="Times New Roman" w:hAnsi="Times New Roman" w:cs="Times New Roman"/>
                <w:sz w:val="24"/>
                <w:szCs w:val="24"/>
              </w:rPr>
            </w:pPr>
            <w:r>
              <w:rPr>
                <w:rFonts w:ascii="Times New Roman" w:hAnsi="Times New Roman" w:cs="Times New Roman"/>
                <w:sz w:val="24"/>
                <w:szCs w:val="24"/>
              </w:rPr>
              <w:t>Okul İş Güvenliği Ekibi- Okul Sağlığı Ekibi</w:t>
            </w:r>
          </w:p>
        </w:tc>
      </w:tr>
    </w:tbl>
    <w:p w:rsidR="004027E7" w:rsidRPr="00821825" w:rsidRDefault="004027E7">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SAĞLIKLI BESLENME</w:t>
      </w:r>
    </w:p>
    <w:tbl>
      <w:tblPr>
        <w:tblStyle w:val="TabloKlavuzu"/>
        <w:tblW w:w="14170" w:type="dxa"/>
        <w:tblLayout w:type="fixed"/>
        <w:tblLook w:val="04A0" w:firstRow="1" w:lastRow="0" w:firstColumn="1" w:lastColumn="0" w:noHBand="0" w:noVBand="1"/>
      </w:tblPr>
      <w:tblGrid>
        <w:gridCol w:w="5949"/>
        <w:gridCol w:w="850"/>
        <w:gridCol w:w="3261"/>
        <w:gridCol w:w="283"/>
        <w:gridCol w:w="3827"/>
      </w:tblGrid>
      <w:tr w:rsidR="00610163" w:rsidRPr="00821825" w:rsidTr="00610163">
        <w:trPr>
          <w:trHeight w:val="587"/>
        </w:trPr>
        <w:tc>
          <w:tcPr>
            <w:tcW w:w="6799" w:type="dxa"/>
            <w:gridSpan w:val="2"/>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3261" w:type="dxa"/>
            <w:vMerge w:val="restart"/>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4110" w:type="dxa"/>
            <w:gridSpan w:val="2"/>
            <w:vMerge w:val="restart"/>
            <w:vAlign w:val="center"/>
          </w:tcPr>
          <w:p w:rsidR="00610163" w:rsidRPr="00821825" w:rsidRDefault="00964168" w:rsidP="002E4727">
            <w:pPr>
              <w:jc w:val="center"/>
              <w:rPr>
                <w:rFonts w:ascii="Times New Roman" w:hAnsi="Times New Roman" w:cs="Times New Roman"/>
                <w:sz w:val="24"/>
                <w:szCs w:val="24"/>
              </w:rPr>
            </w:pPr>
            <w:r>
              <w:rPr>
                <w:rFonts w:ascii="Times New Roman" w:hAnsi="Times New Roman" w:cs="Times New Roman"/>
                <w:sz w:val="24"/>
                <w:szCs w:val="24"/>
              </w:rPr>
              <w:t>GÖREVLİ KİŞİ VE EKİPLER</w:t>
            </w:r>
          </w:p>
        </w:tc>
      </w:tr>
      <w:tr w:rsidR="00610163" w:rsidRPr="00821825" w:rsidTr="00610163">
        <w:trPr>
          <w:trHeight w:val="286"/>
        </w:trPr>
        <w:tc>
          <w:tcPr>
            <w:tcW w:w="6799" w:type="dxa"/>
            <w:gridSpan w:val="2"/>
            <w:vMerge/>
            <w:vAlign w:val="center"/>
          </w:tcPr>
          <w:p w:rsidR="00610163" w:rsidRPr="00821825" w:rsidRDefault="00610163" w:rsidP="002E4727">
            <w:pPr>
              <w:jc w:val="center"/>
              <w:rPr>
                <w:rFonts w:ascii="Times New Roman" w:hAnsi="Times New Roman" w:cs="Times New Roman"/>
                <w:sz w:val="24"/>
                <w:szCs w:val="24"/>
              </w:rPr>
            </w:pPr>
          </w:p>
        </w:tc>
        <w:tc>
          <w:tcPr>
            <w:tcW w:w="3261" w:type="dxa"/>
            <w:vMerge/>
            <w:vAlign w:val="center"/>
          </w:tcPr>
          <w:p w:rsidR="00610163" w:rsidRPr="00821825" w:rsidRDefault="00610163" w:rsidP="002E4727">
            <w:pPr>
              <w:jc w:val="center"/>
              <w:rPr>
                <w:rFonts w:ascii="Times New Roman" w:hAnsi="Times New Roman" w:cs="Times New Roman"/>
                <w:sz w:val="24"/>
                <w:szCs w:val="24"/>
              </w:rPr>
            </w:pPr>
          </w:p>
        </w:tc>
        <w:tc>
          <w:tcPr>
            <w:tcW w:w="4110" w:type="dxa"/>
            <w:gridSpan w:val="2"/>
            <w:vMerge/>
            <w:vAlign w:val="center"/>
          </w:tcPr>
          <w:p w:rsidR="00610163" w:rsidRPr="00821825" w:rsidRDefault="00610163" w:rsidP="002E4727">
            <w:pPr>
              <w:jc w:val="center"/>
              <w:rPr>
                <w:rFonts w:ascii="Times New Roman" w:hAnsi="Times New Roman" w:cs="Times New Roman"/>
                <w:sz w:val="24"/>
                <w:szCs w:val="24"/>
              </w:rPr>
            </w:pPr>
          </w:p>
        </w:tc>
      </w:tr>
      <w:tr w:rsidR="00610163" w:rsidRPr="00821825" w:rsidTr="00610163">
        <w:trPr>
          <w:trHeight w:val="286"/>
        </w:trPr>
        <w:tc>
          <w:tcPr>
            <w:tcW w:w="6799" w:type="dxa"/>
            <w:gridSpan w:val="2"/>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konusunda Toplum hizmeti çalışması yapmak.</w:t>
            </w:r>
          </w:p>
        </w:tc>
        <w:tc>
          <w:tcPr>
            <w:tcW w:w="3261" w:type="dxa"/>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C37A0D" w:rsidP="002E4727">
            <w:pPr>
              <w:rPr>
                <w:rFonts w:ascii="Times New Roman" w:hAnsi="Times New Roman" w:cs="Times New Roman"/>
                <w:sz w:val="24"/>
                <w:szCs w:val="24"/>
              </w:rPr>
            </w:pPr>
            <w:r>
              <w:rPr>
                <w:rFonts w:ascii="Times New Roman" w:hAnsi="Times New Roman" w:cs="Times New Roman"/>
                <w:sz w:val="24"/>
                <w:szCs w:val="24"/>
              </w:rPr>
              <w:t xml:space="preserve">Rehberlik Servisi – Okul Sağlığı Ekibi- </w:t>
            </w:r>
          </w:p>
        </w:tc>
      </w:tr>
      <w:tr w:rsidR="00610163" w:rsidRPr="00821825" w:rsidTr="00610163">
        <w:trPr>
          <w:trHeight w:val="286"/>
        </w:trPr>
        <w:tc>
          <w:tcPr>
            <w:tcW w:w="6799" w:type="dxa"/>
            <w:gridSpan w:val="2"/>
          </w:tcPr>
          <w:p w:rsidR="00610163" w:rsidRPr="00821825"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Spor yapma konusunda Toplum Hizmeti çalışması yapmak.</w:t>
            </w:r>
          </w:p>
        </w:tc>
        <w:tc>
          <w:tcPr>
            <w:tcW w:w="3261" w:type="dxa"/>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3B41FE" w:rsidP="00FF7751">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286"/>
        </w:trPr>
        <w:tc>
          <w:tcPr>
            <w:tcW w:w="6799" w:type="dxa"/>
            <w:gridSpan w:val="2"/>
          </w:tcPr>
          <w:p w:rsidR="00610163" w:rsidRPr="00821825" w:rsidRDefault="00610163"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3261" w:type="dxa"/>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3B41FE" w:rsidP="002E4727">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301"/>
        </w:trPr>
        <w:tc>
          <w:tcPr>
            <w:tcW w:w="6799" w:type="dxa"/>
            <w:gridSpan w:val="2"/>
          </w:tcPr>
          <w:p w:rsidR="00610163" w:rsidRDefault="00610163"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konularında okul ve pansiyona afişler asmak ve Velilere dağıtmak</w:t>
            </w:r>
          </w:p>
          <w:p w:rsidR="00084D73" w:rsidRPr="00821825" w:rsidRDefault="00084D73" w:rsidP="002E4727">
            <w:pPr>
              <w:rPr>
                <w:rFonts w:ascii="Times New Roman" w:hAnsi="Times New Roman" w:cs="Times New Roman"/>
                <w:sz w:val="24"/>
                <w:szCs w:val="24"/>
              </w:rPr>
            </w:pPr>
          </w:p>
        </w:tc>
        <w:tc>
          <w:tcPr>
            <w:tcW w:w="3261" w:type="dxa"/>
            <w:vAlign w:val="center"/>
          </w:tcPr>
          <w:p w:rsidR="00610163" w:rsidRPr="00821825" w:rsidRDefault="00610163"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3B41FE" w:rsidP="002E4727">
            <w:pPr>
              <w:rPr>
                <w:rFonts w:ascii="Times New Roman" w:hAnsi="Times New Roman" w:cs="Times New Roman"/>
                <w:sz w:val="24"/>
                <w:szCs w:val="24"/>
              </w:rPr>
            </w:pPr>
            <w:r>
              <w:rPr>
                <w:rFonts w:ascii="Times New Roman" w:hAnsi="Times New Roman" w:cs="Times New Roman"/>
                <w:sz w:val="24"/>
                <w:szCs w:val="24"/>
              </w:rPr>
              <w:t xml:space="preserve">Okul </w:t>
            </w:r>
            <w:r>
              <w:rPr>
                <w:rFonts w:ascii="Times New Roman" w:hAnsi="Times New Roman" w:cs="Times New Roman"/>
                <w:sz w:val="24"/>
                <w:szCs w:val="24"/>
              </w:rPr>
              <w:t>Sağlığı Ekibi</w:t>
            </w:r>
          </w:p>
        </w:tc>
      </w:tr>
      <w:tr w:rsidR="00610163" w:rsidRPr="00821825" w:rsidTr="00610163">
        <w:trPr>
          <w:trHeight w:val="301"/>
        </w:trPr>
        <w:tc>
          <w:tcPr>
            <w:tcW w:w="6799" w:type="dxa"/>
            <w:gridSpan w:val="2"/>
          </w:tcPr>
          <w:p w:rsidR="00610163" w:rsidRPr="00821825" w:rsidRDefault="00610163" w:rsidP="00482D97">
            <w:pPr>
              <w:pStyle w:val="Default"/>
              <w:rPr>
                <w:color w:val="auto"/>
              </w:rPr>
            </w:pPr>
          </w:p>
          <w:p w:rsidR="00610163" w:rsidRPr="00821825" w:rsidRDefault="00610163" w:rsidP="00482D97">
            <w:pPr>
              <w:pStyle w:val="Default"/>
              <w:rPr>
                <w:color w:val="auto"/>
              </w:rPr>
            </w:pPr>
            <w:r w:rsidRPr="00821825">
              <w:rPr>
                <w:bCs/>
                <w:color w:val="auto"/>
              </w:rPr>
              <w:t>Öğrencilerin ara öğün almaları için teşvik edilmesi ve uygun süre ayrılması</w:t>
            </w:r>
          </w:p>
          <w:p w:rsidR="00610163" w:rsidRPr="00821825" w:rsidRDefault="00610163" w:rsidP="00482D97">
            <w:pPr>
              <w:rPr>
                <w:rFonts w:ascii="Times New Roman" w:hAnsi="Times New Roman" w:cs="Times New Roman"/>
                <w:sz w:val="24"/>
                <w:szCs w:val="24"/>
              </w:rPr>
            </w:pPr>
          </w:p>
        </w:tc>
        <w:tc>
          <w:tcPr>
            <w:tcW w:w="3261" w:type="dxa"/>
            <w:vAlign w:val="center"/>
          </w:tcPr>
          <w:p w:rsidR="00610163" w:rsidRPr="00821825" w:rsidRDefault="00610163"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3B41FE" w:rsidP="00482D97">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gridSpan w:val="2"/>
          </w:tcPr>
          <w:p w:rsidR="00610163" w:rsidRPr="00821825" w:rsidRDefault="00610163" w:rsidP="00482D97">
            <w:pPr>
              <w:pStyle w:val="Default"/>
              <w:rPr>
                <w:color w:val="auto"/>
              </w:rPr>
            </w:pPr>
          </w:p>
          <w:p w:rsidR="00610163" w:rsidRPr="00084D73" w:rsidRDefault="00610163" w:rsidP="00084D73">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tc>
        <w:tc>
          <w:tcPr>
            <w:tcW w:w="3261" w:type="dxa"/>
            <w:vAlign w:val="center"/>
          </w:tcPr>
          <w:p w:rsidR="00610163" w:rsidRPr="00821825" w:rsidRDefault="00610163"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C37A0D" w:rsidP="00482D97">
            <w:pPr>
              <w:rPr>
                <w:rFonts w:ascii="Times New Roman" w:hAnsi="Times New Roman" w:cs="Times New Roman"/>
                <w:sz w:val="24"/>
                <w:szCs w:val="24"/>
              </w:rPr>
            </w:pPr>
            <w:r>
              <w:rPr>
                <w:rFonts w:ascii="Times New Roman" w:hAnsi="Times New Roman" w:cs="Times New Roman"/>
                <w:sz w:val="24"/>
                <w:szCs w:val="24"/>
              </w:rPr>
              <w:t>Kantin Denetleme Ekibi</w:t>
            </w:r>
            <w:r w:rsidR="006534B2">
              <w:t xml:space="preserve"> </w:t>
            </w:r>
          </w:p>
        </w:tc>
      </w:tr>
      <w:tr w:rsidR="00610163" w:rsidRPr="00821825" w:rsidTr="00610163">
        <w:trPr>
          <w:trHeight w:val="301"/>
        </w:trPr>
        <w:tc>
          <w:tcPr>
            <w:tcW w:w="6799" w:type="dxa"/>
            <w:gridSpan w:val="2"/>
          </w:tcPr>
          <w:p w:rsidR="00610163" w:rsidRPr="00821825" w:rsidRDefault="00610163" w:rsidP="00482D97">
            <w:pPr>
              <w:pStyle w:val="Default"/>
              <w:rPr>
                <w:color w:val="auto"/>
              </w:rPr>
            </w:pPr>
          </w:p>
          <w:p w:rsidR="00610163" w:rsidRPr="00084D73" w:rsidRDefault="00610163" w:rsidP="00084D73">
            <w:pPr>
              <w:pStyle w:val="Default"/>
              <w:rPr>
                <w:color w:val="auto"/>
              </w:rPr>
            </w:pPr>
            <w:r w:rsidRPr="00821825">
              <w:rPr>
                <w:bCs/>
                <w:color w:val="auto"/>
              </w:rPr>
              <w:t xml:space="preserve">Okul kantini; ilgili genelgede belirtilen esaslara uygun olarak, ayda en az bir kez denetlenmektedir. </w:t>
            </w:r>
          </w:p>
        </w:tc>
        <w:tc>
          <w:tcPr>
            <w:tcW w:w="3261" w:type="dxa"/>
            <w:vAlign w:val="center"/>
          </w:tcPr>
          <w:p w:rsidR="00610163" w:rsidRPr="00821825" w:rsidRDefault="00610163"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482D97">
            <w:pPr>
              <w:rPr>
                <w:rFonts w:ascii="Times New Roman" w:hAnsi="Times New Roman" w:cs="Times New Roman"/>
                <w:sz w:val="24"/>
                <w:szCs w:val="24"/>
              </w:rPr>
            </w:pPr>
            <w:r>
              <w:rPr>
                <w:rFonts w:ascii="Times New Roman" w:hAnsi="Times New Roman" w:cs="Times New Roman"/>
                <w:sz w:val="24"/>
                <w:szCs w:val="24"/>
              </w:rPr>
              <w:t>Kantin Denetleme Ekibi</w:t>
            </w:r>
          </w:p>
        </w:tc>
      </w:tr>
      <w:tr w:rsidR="00610163" w:rsidRPr="00821825" w:rsidTr="00610163">
        <w:trPr>
          <w:trHeight w:val="301"/>
        </w:trPr>
        <w:tc>
          <w:tcPr>
            <w:tcW w:w="6799" w:type="dxa"/>
            <w:gridSpan w:val="2"/>
          </w:tcPr>
          <w:p w:rsidR="00610163" w:rsidRPr="00821825" w:rsidRDefault="00610163" w:rsidP="00482D97">
            <w:pPr>
              <w:rPr>
                <w:rFonts w:ascii="Times New Roman" w:hAnsi="Times New Roman" w:cs="Times New Roman"/>
                <w:sz w:val="24"/>
                <w:szCs w:val="24"/>
              </w:rPr>
            </w:pPr>
            <w:r w:rsidRPr="00821825">
              <w:rPr>
                <w:rFonts w:ascii="Times New Roman" w:hAnsi="Times New Roman" w:cs="Times New Roman"/>
                <w:sz w:val="24"/>
                <w:szCs w:val="24"/>
              </w:rPr>
              <w:t>Sağlıklı beslenme ve hareketli yaşamı teşvik edici bilgi yarışması, resim yarışması, şenlik vb. okul içi etkinliklerin düzenlenmesi</w:t>
            </w:r>
          </w:p>
        </w:tc>
        <w:tc>
          <w:tcPr>
            <w:tcW w:w="3261" w:type="dxa"/>
            <w:vAlign w:val="center"/>
          </w:tcPr>
          <w:p w:rsidR="00610163" w:rsidRPr="00821825" w:rsidRDefault="00610163"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482D97">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301"/>
        </w:trPr>
        <w:tc>
          <w:tcPr>
            <w:tcW w:w="6799" w:type="dxa"/>
            <w:gridSpan w:val="2"/>
          </w:tcPr>
          <w:p w:rsidR="00610163" w:rsidRPr="00821825" w:rsidRDefault="00610163"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yönlendirilmesinin yapılması</w:t>
            </w:r>
          </w:p>
        </w:tc>
        <w:tc>
          <w:tcPr>
            <w:tcW w:w="3261" w:type="dxa"/>
            <w:vAlign w:val="center"/>
          </w:tcPr>
          <w:p w:rsidR="00610163" w:rsidRPr="00821825" w:rsidRDefault="00EB15E5" w:rsidP="00482D97">
            <w:pPr>
              <w:jc w:val="center"/>
              <w:rPr>
                <w:rFonts w:ascii="Times New Roman" w:hAnsi="Times New Roman" w:cs="Times New Roman"/>
                <w:sz w:val="24"/>
                <w:szCs w:val="24"/>
              </w:rPr>
            </w:pPr>
            <w:r>
              <w:rPr>
                <w:rFonts w:ascii="Times New Roman" w:hAnsi="Times New Roman" w:cs="Times New Roman"/>
                <w:sz w:val="24"/>
                <w:szCs w:val="24"/>
              </w:rPr>
              <w:t>Ekim- Nisan Ayları</w:t>
            </w:r>
          </w:p>
        </w:tc>
        <w:tc>
          <w:tcPr>
            <w:tcW w:w="4110" w:type="dxa"/>
            <w:gridSpan w:val="2"/>
            <w:vAlign w:val="center"/>
          </w:tcPr>
          <w:p w:rsidR="00610163" w:rsidRPr="00821825" w:rsidRDefault="00EB15E5" w:rsidP="00482D97">
            <w:pPr>
              <w:rPr>
                <w:rFonts w:ascii="Times New Roman" w:hAnsi="Times New Roman" w:cs="Times New Roman"/>
                <w:sz w:val="24"/>
                <w:szCs w:val="24"/>
              </w:rPr>
            </w:pPr>
            <w:r>
              <w:rPr>
                <w:rFonts w:ascii="Times New Roman" w:hAnsi="Times New Roman" w:cs="Times New Roman"/>
                <w:sz w:val="24"/>
                <w:szCs w:val="24"/>
              </w:rPr>
              <w:t>Rehberlik Servisi</w:t>
            </w:r>
          </w:p>
        </w:tc>
      </w:tr>
      <w:tr w:rsidR="00610163" w:rsidRPr="00821825" w:rsidTr="00610163">
        <w:trPr>
          <w:trHeight w:val="301"/>
        </w:trPr>
        <w:tc>
          <w:tcPr>
            <w:tcW w:w="6799" w:type="dxa"/>
            <w:gridSpan w:val="2"/>
          </w:tcPr>
          <w:p w:rsidR="00610163" w:rsidRPr="00821825" w:rsidRDefault="00610163" w:rsidP="00C67E12">
            <w:pPr>
              <w:rPr>
                <w:rFonts w:ascii="Times New Roman" w:hAnsi="Times New Roman" w:cs="Times New Roman"/>
                <w:sz w:val="24"/>
                <w:szCs w:val="24"/>
              </w:rPr>
            </w:pPr>
            <w:r w:rsidRPr="00821825">
              <w:rPr>
                <w:rFonts w:ascii="Times New Roman" w:hAnsi="Times New Roman" w:cs="Times New Roman"/>
                <w:sz w:val="24"/>
                <w:szCs w:val="24"/>
              </w:rPr>
              <w:t>Sağlıklı beslenme ve hareketli yaşam konularında doğru mesajlar içeren görsellerin okul içi uygun yerlerde (sınıf panoları, koridor panoları vb.) sergilenmesi</w:t>
            </w:r>
          </w:p>
        </w:tc>
        <w:tc>
          <w:tcPr>
            <w:tcW w:w="3261" w:type="dxa"/>
            <w:vAlign w:val="center"/>
          </w:tcPr>
          <w:p w:rsidR="00610163" w:rsidRPr="00821825" w:rsidRDefault="00610163"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482D97">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gridSpan w:val="2"/>
          </w:tcPr>
          <w:p w:rsidR="00610163" w:rsidRPr="00821825" w:rsidRDefault="00610163" w:rsidP="00854834">
            <w:pPr>
              <w:rPr>
                <w:rFonts w:ascii="Times New Roman" w:hAnsi="Times New Roman" w:cs="Times New Roman"/>
                <w:sz w:val="24"/>
                <w:szCs w:val="24"/>
              </w:rPr>
            </w:pPr>
            <w:r w:rsidRPr="00821825">
              <w:rPr>
                <w:rFonts w:ascii="Times New Roman" w:hAnsi="Times New Roman" w:cs="Times New Roman"/>
                <w:sz w:val="24"/>
                <w:szCs w:val="24"/>
              </w:rPr>
              <w:t xml:space="preserve">Temizlik- Sağlık ve Beslenme kulübü tarafından öğrencilerin, personel ve velilerin bilgilendirmesi. </w:t>
            </w:r>
          </w:p>
        </w:tc>
        <w:tc>
          <w:tcPr>
            <w:tcW w:w="3261" w:type="dxa"/>
            <w:vAlign w:val="center"/>
          </w:tcPr>
          <w:p w:rsidR="00610163" w:rsidRPr="00821825" w:rsidRDefault="00610163"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854834">
            <w:pPr>
              <w:rPr>
                <w:rFonts w:ascii="Times New Roman" w:hAnsi="Times New Roman" w:cs="Times New Roman"/>
                <w:sz w:val="24"/>
                <w:szCs w:val="24"/>
              </w:rPr>
            </w:pPr>
            <w:r>
              <w:rPr>
                <w:rFonts w:ascii="Times New Roman" w:hAnsi="Times New Roman" w:cs="Times New Roman"/>
                <w:sz w:val="24"/>
                <w:szCs w:val="24"/>
              </w:rPr>
              <w:t>Okul Sağlığı Ekibi</w:t>
            </w:r>
            <w:r>
              <w:rPr>
                <w:rFonts w:ascii="Times New Roman" w:hAnsi="Times New Roman" w:cs="Times New Roman"/>
                <w:sz w:val="24"/>
                <w:szCs w:val="24"/>
              </w:rPr>
              <w:t xml:space="preserve">- </w:t>
            </w:r>
            <w:r w:rsidRPr="00821825">
              <w:rPr>
                <w:rFonts w:ascii="Times New Roman" w:hAnsi="Times New Roman" w:cs="Times New Roman"/>
                <w:sz w:val="24"/>
                <w:szCs w:val="24"/>
              </w:rPr>
              <w:t>Sağlık Temizlik ve Beslenme- Yeşilay- Spor</w:t>
            </w:r>
            <w:r>
              <w:rPr>
                <w:rFonts w:ascii="Times New Roman" w:hAnsi="Times New Roman" w:cs="Times New Roman"/>
                <w:sz w:val="24"/>
                <w:szCs w:val="24"/>
              </w:rPr>
              <w:t xml:space="preserve"> Kulüpleri</w:t>
            </w:r>
          </w:p>
        </w:tc>
      </w:tr>
      <w:tr w:rsidR="00610163" w:rsidRPr="00821825" w:rsidTr="00610163">
        <w:trPr>
          <w:trHeight w:val="301"/>
        </w:trPr>
        <w:tc>
          <w:tcPr>
            <w:tcW w:w="6799" w:type="dxa"/>
            <w:gridSpan w:val="2"/>
          </w:tcPr>
          <w:p w:rsidR="00610163" w:rsidRPr="00821825" w:rsidRDefault="00610163" w:rsidP="00854834">
            <w:pPr>
              <w:rPr>
                <w:rFonts w:ascii="Times New Roman" w:hAnsi="Times New Roman" w:cs="Times New Roman"/>
                <w:sz w:val="24"/>
                <w:szCs w:val="24"/>
              </w:rPr>
            </w:pPr>
            <w:r w:rsidRPr="00821825">
              <w:rPr>
                <w:rFonts w:ascii="Times New Roman" w:hAnsi="Times New Roman" w:cs="Times New Roman"/>
                <w:sz w:val="24"/>
                <w:szCs w:val="24"/>
              </w:rPr>
              <w:lastRenderedPageBreak/>
              <w:t>Sağlıklı beslenme ile ilgili “Beslenme Dostu Okul Projesi” etkinliği yapma.</w:t>
            </w:r>
            <w:r w:rsidR="00EB15E5">
              <w:rPr>
                <w:rFonts w:ascii="Times New Roman" w:hAnsi="Times New Roman" w:cs="Times New Roman"/>
                <w:sz w:val="24"/>
                <w:szCs w:val="24"/>
              </w:rPr>
              <w:t xml:space="preserve"> </w:t>
            </w:r>
            <w:r w:rsidR="00EB15E5" w:rsidRPr="00821825">
              <w:rPr>
                <w:rFonts w:ascii="Times New Roman" w:hAnsi="Times New Roman" w:cs="Times New Roman"/>
                <w:sz w:val="24"/>
                <w:szCs w:val="24"/>
              </w:rPr>
              <w:t>C vitamini etkinliği ve sebzeler hiç bu kadar güzel olmamıştı etkinliği yapma</w:t>
            </w:r>
          </w:p>
        </w:tc>
        <w:tc>
          <w:tcPr>
            <w:tcW w:w="3261" w:type="dxa"/>
            <w:vAlign w:val="center"/>
          </w:tcPr>
          <w:p w:rsidR="00610163" w:rsidRPr="00821825" w:rsidRDefault="00EB15E5" w:rsidP="00854834">
            <w:pPr>
              <w:jc w:val="center"/>
              <w:rPr>
                <w:rFonts w:ascii="Times New Roman" w:hAnsi="Times New Roman" w:cs="Times New Roman"/>
                <w:sz w:val="24"/>
                <w:szCs w:val="24"/>
              </w:rPr>
            </w:pPr>
            <w:r>
              <w:rPr>
                <w:rFonts w:ascii="Times New Roman" w:hAnsi="Times New Roman" w:cs="Times New Roman"/>
                <w:sz w:val="24"/>
                <w:szCs w:val="24"/>
              </w:rPr>
              <w:t xml:space="preserve">Nisan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4. Haftası</w:t>
            </w:r>
          </w:p>
        </w:tc>
        <w:tc>
          <w:tcPr>
            <w:tcW w:w="4110" w:type="dxa"/>
            <w:gridSpan w:val="2"/>
            <w:vAlign w:val="center"/>
          </w:tcPr>
          <w:p w:rsidR="00610163" w:rsidRPr="00821825" w:rsidRDefault="00EB15E5" w:rsidP="00EB15E5">
            <w:pPr>
              <w:rPr>
                <w:rFonts w:ascii="Times New Roman" w:hAnsi="Times New Roman" w:cs="Times New Roman"/>
                <w:sz w:val="24"/>
                <w:szCs w:val="24"/>
              </w:rPr>
            </w:pPr>
            <w:r>
              <w:rPr>
                <w:rFonts w:ascii="Times New Roman" w:hAnsi="Times New Roman" w:cs="Times New Roman"/>
                <w:sz w:val="24"/>
                <w:szCs w:val="24"/>
              </w:rPr>
              <w:t>Okul Sağlığı Ekibi</w:t>
            </w:r>
          </w:p>
        </w:tc>
      </w:tr>
      <w:tr w:rsidR="00610163" w:rsidRPr="00821825" w:rsidTr="00610163">
        <w:trPr>
          <w:trHeight w:val="301"/>
        </w:trPr>
        <w:tc>
          <w:tcPr>
            <w:tcW w:w="6799" w:type="dxa"/>
            <w:gridSpan w:val="2"/>
          </w:tcPr>
          <w:p w:rsidR="00610163" w:rsidRPr="00821825" w:rsidRDefault="00610163" w:rsidP="00854834">
            <w:pPr>
              <w:rPr>
                <w:rFonts w:ascii="Times New Roman" w:hAnsi="Times New Roman" w:cs="Times New Roman"/>
                <w:sz w:val="24"/>
                <w:szCs w:val="24"/>
              </w:rPr>
            </w:pPr>
            <w:proofErr w:type="gramStart"/>
            <w:r w:rsidRPr="00821825">
              <w:rPr>
                <w:rFonts w:ascii="Times New Roman" w:hAnsi="Times New Roman" w:cs="Times New Roman"/>
                <w:sz w:val="24"/>
                <w:szCs w:val="24"/>
              </w:rPr>
              <w:t>Yıl sonunda</w:t>
            </w:r>
            <w:proofErr w:type="gramEnd"/>
            <w:r w:rsidRPr="00821825">
              <w:rPr>
                <w:rFonts w:ascii="Times New Roman" w:hAnsi="Times New Roman" w:cs="Times New Roman"/>
                <w:sz w:val="24"/>
                <w:szCs w:val="24"/>
              </w:rPr>
              <w:t xml:space="preserve"> sınıflar arası futbol ve mendil kapmaca turnuvası yapma.</w:t>
            </w:r>
          </w:p>
        </w:tc>
        <w:tc>
          <w:tcPr>
            <w:tcW w:w="3261" w:type="dxa"/>
            <w:vAlign w:val="center"/>
          </w:tcPr>
          <w:p w:rsidR="00610163" w:rsidRPr="00821825" w:rsidRDefault="00610163"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854834">
            <w:pPr>
              <w:rPr>
                <w:rFonts w:ascii="Times New Roman" w:hAnsi="Times New Roman" w:cs="Times New Roman"/>
                <w:sz w:val="24"/>
                <w:szCs w:val="24"/>
              </w:rPr>
            </w:pPr>
            <w:r w:rsidRPr="00821825">
              <w:rPr>
                <w:rFonts w:ascii="Times New Roman" w:hAnsi="Times New Roman" w:cs="Times New Roman"/>
                <w:sz w:val="24"/>
                <w:szCs w:val="24"/>
              </w:rPr>
              <w:t>Spor</w:t>
            </w:r>
            <w:r>
              <w:rPr>
                <w:rFonts w:ascii="Times New Roman" w:hAnsi="Times New Roman" w:cs="Times New Roman"/>
                <w:sz w:val="24"/>
                <w:szCs w:val="24"/>
              </w:rPr>
              <w:t xml:space="preserve"> Kulübü</w:t>
            </w:r>
          </w:p>
        </w:tc>
      </w:tr>
      <w:tr w:rsidR="00610163" w:rsidRPr="00821825" w:rsidTr="00610163">
        <w:trPr>
          <w:trHeight w:val="301"/>
        </w:trPr>
        <w:tc>
          <w:tcPr>
            <w:tcW w:w="6799" w:type="dxa"/>
            <w:gridSpan w:val="2"/>
            <w:vAlign w:val="center"/>
          </w:tcPr>
          <w:p w:rsidR="00610163" w:rsidRPr="00821825" w:rsidRDefault="00610163" w:rsidP="00EB15E5">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tc>
        <w:tc>
          <w:tcPr>
            <w:tcW w:w="3261" w:type="dxa"/>
            <w:vAlign w:val="center"/>
          </w:tcPr>
          <w:p w:rsidR="00610163" w:rsidRPr="00821825" w:rsidRDefault="00610163"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4110" w:type="dxa"/>
            <w:gridSpan w:val="2"/>
            <w:vAlign w:val="center"/>
          </w:tcPr>
          <w:p w:rsidR="00610163" w:rsidRPr="00821825" w:rsidRDefault="00EB15E5" w:rsidP="00854834">
            <w:pPr>
              <w:rPr>
                <w:rFonts w:ascii="Times New Roman" w:hAnsi="Times New Roman" w:cs="Times New Roman"/>
                <w:sz w:val="24"/>
                <w:szCs w:val="24"/>
              </w:rPr>
            </w:pPr>
            <w:r>
              <w:rPr>
                <w:rFonts w:ascii="Times New Roman" w:hAnsi="Times New Roman" w:cs="Times New Roman"/>
                <w:sz w:val="24"/>
                <w:szCs w:val="24"/>
              </w:rPr>
              <w:t>Kantin Denetleme Ekibi</w:t>
            </w:r>
          </w:p>
        </w:tc>
      </w:tr>
      <w:tr w:rsidR="00610163" w:rsidRPr="00821825" w:rsidTr="0061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9" w:type="dxa"/>
          </w:tcPr>
          <w:p w:rsidR="00610163" w:rsidRDefault="00610163" w:rsidP="00610163">
            <w:pPr>
              <w:rPr>
                <w:rFonts w:ascii="Times New Roman" w:hAnsi="Times New Roman" w:cs="Times New Roman"/>
                <w:sz w:val="24"/>
                <w:szCs w:val="24"/>
              </w:rPr>
            </w:pPr>
          </w:p>
          <w:p w:rsidR="00A73151" w:rsidRDefault="00A73151" w:rsidP="00610163">
            <w:pPr>
              <w:rPr>
                <w:rFonts w:ascii="Times New Roman" w:hAnsi="Times New Roman" w:cs="Times New Roman"/>
                <w:sz w:val="24"/>
                <w:szCs w:val="24"/>
              </w:rPr>
            </w:pPr>
          </w:p>
          <w:p w:rsidR="00A73151" w:rsidRDefault="00A73151" w:rsidP="00610163">
            <w:pPr>
              <w:rPr>
                <w:rFonts w:ascii="Times New Roman" w:hAnsi="Times New Roman" w:cs="Times New Roman"/>
                <w:sz w:val="24"/>
                <w:szCs w:val="24"/>
              </w:rPr>
            </w:pPr>
          </w:p>
        </w:tc>
        <w:tc>
          <w:tcPr>
            <w:tcW w:w="4394" w:type="dxa"/>
            <w:gridSpan w:val="3"/>
          </w:tcPr>
          <w:p w:rsidR="00610163" w:rsidRDefault="00610163" w:rsidP="00084D73">
            <w:pPr>
              <w:rPr>
                <w:rFonts w:ascii="Times New Roman" w:hAnsi="Times New Roman" w:cs="Times New Roman"/>
                <w:sz w:val="24"/>
                <w:szCs w:val="24"/>
              </w:rPr>
            </w:pPr>
          </w:p>
        </w:tc>
        <w:tc>
          <w:tcPr>
            <w:tcW w:w="3827" w:type="dxa"/>
          </w:tcPr>
          <w:p w:rsidR="00610163" w:rsidRDefault="00610163">
            <w:pPr>
              <w:jc w:val="center"/>
              <w:rPr>
                <w:rFonts w:ascii="Times New Roman" w:hAnsi="Times New Roman" w:cs="Times New Roman"/>
                <w:sz w:val="24"/>
                <w:szCs w:val="24"/>
              </w:rPr>
            </w:pPr>
          </w:p>
        </w:tc>
      </w:tr>
      <w:tr w:rsidR="00610163" w:rsidRPr="00821825" w:rsidTr="00084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5949" w:type="dxa"/>
          </w:tcPr>
          <w:p w:rsidR="00A73151" w:rsidRDefault="00A73151">
            <w:pPr>
              <w:jc w:val="center"/>
              <w:rPr>
                <w:rFonts w:ascii="Times New Roman" w:hAnsi="Times New Roman" w:cs="Times New Roman"/>
                <w:sz w:val="24"/>
                <w:szCs w:val="24"/>
              </w:rPr>
            </w:pPr>
          </w:p>
          <w:p w:rsidR="00610163" w:rsidRPr="00821825" w:rsidRDefault="00610163">
            <w:pPr>
              <w:jc w:val="center"/>
              <w:rPr>
                <w:rFonts w:ascii="Times New Roman" w:hAnsi="Times New Roman" w:cs="Times New Roman"/>
                <w:sz w:val="24"/>
                <w:szCs w:val="24"/>
              </w:rPr>
            </w:pPr>
            <w:r>
              <w:rPr>
                <w:rFonts w:ascii="Times New Roman" w:hAnsi="Times New Roman" w:cs="Times New Roman"/>
                <w:sz w:val="24"/>
                <w:szCs w:val="24"/>
              </w:rPr>
              <w:t>NEZİHA KORKMAZ</w:t>
            </w:r>
          </w:p>
          <w:p w:rsidR="00610163" w:rsidRDefault="00610163">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p w:rsidR="00A73151" w:rsidRPr="00821825" w:rsidRDefault="00A73151">
            <w:pPr>
              <w:jc w:val="center"/>
              <w:rPr>
                <w:rFonts w:ascii="Times New Roman" w:hAnsi="Times New Roman" w:cs="Times New Roman"/>
                <w:sz w:val="24"/>
                <w:szCs w:val="24"/>
              </w:rPr>
            </w:pPr>
          </w:p>
        </w:tc>
        <w:tc>
          <w:tcPr>
            <w:tcW w:w="4394" w:type="dxa"/>
            <w:gridSpan w:val="3"/>
          </w:tcPr>
          <w:p w:rsidR="00610163" w:rsidRDefault="00610163">
            <w:pPr>
              <w:jc w:val="center"/>
              <w:rPr>
                <w:rFonts w:ascii="Times New Roman" w:hAnsi="Times New Roman" w:cs="Times New Roman"/>
                <w:sz w:val="24"/>
                <w:szCs w:val="24"/>
              </w:rPr>
            </w:pPr>
          </w:p>
          <w:p w:rsidR="00610163" w:rsidRPr="00821825" w:rsidRDefault="00610163">
            <w:pPr>
              <w:jc w:val="center"/>
              <w:rPr>
                <w:rFonts w:ascii="Times New Roman" w:hAnsi="Times New Roman" w:cs="Times New Roman"/>
                <w:sz w:val="24"/>
                <w:szCs w:val="24"/>
              </w:rPr>
            </w:pPr>
            <w:r>
              <w:rPr>
                <w:rFonts w:ascii="Times New Roman" w:hAnsi="Times New Roman" w:cs="Times New Roman"/>
                <w:sz w:val="24"/>
                <w:szCs w:val="24"/>
              </w:rPr>
              <w:t>Emine ŞAKAR KESKİNOĞLU</w:t>
            </w:r>
          </w:p>
          <w:p w:rsidR="00610163" w:rsidRPr="00821825" w:rsidRDefault="00610163">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827" w:type="dxa"/>
          </w:tcPr>
          <w:p w:rsidR="00610163" w:rsidRDefault="00610163">
            <w:pPr>
              <w:jc w:val="center"/>
              <w:rPr>
                <w:rFonts w:ascii="Times New Roman" w:hAnsi="Times New Roman" w:cs="Times New Roman"/>
                <w:sz w:val="24"/>
                <w:szCs w:val="24"/>
              </w:rPr>
            </w:pPr>
          </w:p>
          <w:p w:rsidR="00610163" w:rsidRPr="00821825" w:rsidRDefault="00610163">
            <w:pPr>
              <w:jc w:val="center"/>
              <w:rPr>
                <w:rFonts w:ascii="Times New Roman" w:hAnsi="Times New Roman" w:cs="Times New Roman"/>
                <w:sz w:val="24"/>
                <w:szCs w:val="24"/>
              </w:rPr>
            </w:pPr>
            <w:r>
              <w:rPr>
                <w:rFonts w:ascii="Times New Roman" w:hAnsi="Times New Roman" w:cs="Times New Roman"/>
                <w:sz w:val="24"/>
                <w:szCs w:val="24"/>
              </w:rPr>
              <w:t>Nesrin ÇETİN</w:t>
            </w:r>
          </w:p>
          <w:p w:rsidR="00610163" w:rsidRPr="00821825" w:rsidRDefault="00610163" w:rsidP="00084D73">
            <w:pPr>
              <w:jc w:val="center"/>
              <w:rPr>
                <w:rFonts w:ascii="Times New Roman" w:hAnsi="Times New Roman" w:cs="Times New Roman"/>
                <w:sz w:val="24"/>
                <w:szCs w:val="24"/>
              </w:rPr>
            </w:pPr>
            <w:r>
              <w:rPr>
                <w:rFonts w:ascii="Times New Roman" w:hAnsi="Times New Roman" w:cs="Times New Roman"/>
                <w:sz w:val="24"/>
                <w:szCs w:val="24"/>
              </w:rPr>
              <w:t xml:space="preserve">Okul Aile Birliği Üyesi </w:t>
            </w:r>
          </w:p>
        </w:tc>
      </w:tr>
      <w:tr w:rsidR="00610163" w:rsidRPr="00821825" w:rsidTr="0061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9" w:type="dxa"/>
          </w:tcPr>
          <w:p w:rsidR="00610163" w:rsidRDefault="00610163">
            <w:pPr>
              <w:jc w:val="center"/>
              <w:rPr>
                <w:rFonts w:ascii="Times New Roman" w:hAnsi="Times New Roman" w:cs="Times New Roman"/>
                <w:sz w:val="24"/>
                <w:szCs w:val="24"/>
              </w:rPr>
            </w:pP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Ahmet FİLİZ</w:t>
            </w: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 xml:space="preserve">Öğretmen </w:t>
            </w:r>
          </w:p>
        </w:tc>
        <w:tc>
          <w:tcPr>
            <w:tcW w:w="4394" w:type="dxa"/>
            <w:gridSpan w:val="3"/>
          </w:tcPr>
          <w:p w:rsidR="00610163" w:rsidRDefault="00610163">
            <w:pPr>
              <w:jc w:val="center"/>
              <w:rPr>
                <w:rFonts w:ascii="Times New Roman" w:hAnsi="Times New Roman" w:cs="Times New Roman"/>
                <w:sz w:val="24"/>
                <w:szCs w:val="24"/>
              </w:rPr>
            </w:pP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Naciye ATAOĞLU</w:t>
            </w: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Rehber Öğretmen</w:t>
            </w:r>
          </w:p>
          <w:p w:rsidR="00A73151" w:rsidRDefault="00A73151">
            <w:pPr>
              <w:jc w:val="center"/>
              <w:rPr>
                <w:rFonts w:ascii="Times New Roman" w:hAnsi="Times New Roman" w:cs="Times New Roman"/>
                <w:sz w:val="24"/>
                <w:szCs w:val="24"/>
              </w:rPr>
            </w:pPr>
          </w:p>
        </w:tc>
        <w:tc>
          <w:tcPr>
            <w:tcW w:w="3827" w:type="dxa"/>
          </w:tcPr>
          <w:p w:rsidR="00610163" w:rsidRDefault="00610163">
            <w:pPr>
              <w:jc w:val="center"/>
              <w:rPr>
                <w:rFonts w:ascii="Times New Roman" w:hAnsi="Times New Roman" w:cs="Times New Roman"/>
                <w:sz w:val="24"/>
                <w:szCs w:val="24"/>
              </w:rPr>
            </w:pP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Gamze KÜÇÜKYAZAR</w:t>
            </w:r>
          </w:p>
          <w:p w:rsidR="00610163" w:rsidRPr="00821825" w:rsidRDefault="00610163" w:rsidP="00084D73">
            <w:pPr>
              <w:jc w:val="center"/>
              <w:rPr>
                <w:rFonts w:ascii="Times New Roman" w:hAnsi="Times New Roman" w:cs="Times New Roman"/>
                <w:sz w:val="24"/>
                <w:szCs w:val="24"/>
              </w:rPr>
            </w:pPr>
            <w:r>
              <w:rPr>
                <w:rFonts w:ascii="Times New Roman" w:hAnsi="Times New Roman" w:cs="Times New Roman"/>
                <w:sz w:val="24"/>
                <w:szCs w:val="24"/>
              </w:rPr>
              <w:t xml:space="preserve">Öğretmen </w:t>
            </w:r>
          </w:p>
        </w:tc>
      </w:tr>
      <w:tr w:rsidR="00610163" w:rsidRPr="00821825" w:rsidTr="0061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9" w:type="dxa"/>
          </w:tcPr>
          <w:p w:rsidR="00610163" w:rsidRDefault="00610163">
            <w:pPr>
              <w:jc w:val="center"/>
              <w:rPr>
                <w:rFonts w:ascii="Times New Roman" w:hAnsi="Times New Roman" w:cs="Times New Roman"/>
                <w:sz w:val="24"/>
                <w:szCs w:val="24"/>
              </w:rPr>
            </w:pPr>
          </w:p>
        </w:tc>
        <w:tc>
          <w:tcPr>
            <w:tcW w:w="4394" w:type="dxa"/>
            <w:gridSpan w:val="3"/>
          </w:tcPr>
          <w:p w:rsidR="00610163" w:rsidRDefault="00610163">
            <w:pPr>
              <w:jc w:val="center"/>
              <w:rPr>
                <w:rFonts w:ascii="Times New Roman" w:hAnsi="Times New Roman" w:cs="Times New Roman"/>
                <w:sz w:val="24"/>
                <w:szCs w:val="24"/>
              </w:rPr>
            </w:pP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Kardelen KÜTREM</w:t>
            </w:r>
          </w:p>
          <w:p w:rsidR="00610163" w:rsidRDefault="00610163">
            <w:pPr>
              <w:jc w:val="center"/>
              <w:rPr>
                <w:rFonts w:ascii="Times New Roman" w:hAnsi="Times New Roman" w:cs="Times New Roman"/>
                <w:sz w:val="24"/>
                <w:szCs w:val="24"/>
              </w:rPr>
            </w:pPr>
            <w:r>
              <w:rPr>
                <w:rFonts w:ascii="Times New Roman" w:hAnsi="Times New Roman" w:cs="Times New Roman"/>
                <w:sz w:val="24"/>
                <w:szCs w:val="24"/>
              </w:rPr>
              <w:t xml:space="preserve">Öğrenci </w:t>
            </w:r>
          </w:p>
          <w:p w:rsidR="00610163" w:rsidRDefault="00610163">
            <w:pPr>
              <w:jc w:val="center"/>
              <w:rPr>
                <w:rFonts w:ascii="Times New Roman" w:hAnsi="Times New Roman" w:cs="Times New Roman"/>
                <w:sz w:val="24"/>
                <w:szCs w:val="24"/>
              </w:rPr>
            </w:pPr>
          </w:p>
          <w:p w:rsidR="00610163" w:rsidRDefault="00610163">
            <w:pPr>
              <w:jc w:val="center"/>
              <w:rPr>
                <w:rFonts w:ascii="Times New Roman" w:hAnsi="Times New Roman" w:cs="Times New Roman"/>
                <w:sz w:val="24"/>
                <w:szCs w:val="24"/>
              </w:rPr>
            </w:pPr>
          </w:p>
        </w:tc>
        <w:tc>
          <w:tcPr>
            <w:tcW w:w="3827" w:type="dxa"/>
          </w:tcPr>
          <w:p w:rsidR="00610163" w:rsidRDefault="00610163">
            <w:pPr>
              <w:jc w:val="center"/>
              <w:rPr>
                <w:rFonts w:ascii="Times New Roman" w:hAnsi="Times New Roman" w:cs="Times New Roman"/>
                <w:sz w:val="24"/>
                <w:szCs w:val="24"/>
              </w:rPr>
            </w:pPr>
          </w:p>
        </w:tc>
      </w:tr>
    </w:tbl>
    <w:p w:rsidR="00EB15E5" w:rsidRDefault="00EB15E5" w:rsidP="00610163">
      <w:pPr>
        <w:jc w:val="center"/>
        <w:rPr>
          <w:rFonts w:ascii="Times New Roman" w:hAnsi="Times New Roman" w:cs="Times New Roman"/>
          <w:sz w:val="24"/>
          <w:szCs w:val="24"/>
        </w:rPr>
      </w:pPr>
    </w:p>
    <w:p w:rsidR="00336F70" w:rsidRDefault="00610163" w:rsidP="00610163">
      <w:pPr>
        <w:jc w:val="center"/>
        <w:rPr>
          <w:rFonts w:ascii="Times New Roman" w:hAnsi="Times New Roman" w:cs="Times New Roman"/>
          <w:sz w:val="24"/>
          <w:szCs w:val="24"/>
        </w:rPr>
      </w:pPr>
      <w:r>
        <w:rPr>
          <w:rFonts w:ascii="Times New Roman" w:hAnsi="Times New Roman" w:cs="Times New Roman"/>
          <w:sz w:val="24"/>
          <w:szCs w:val="24"/>
        </w:rPr>
        <w:t>UYGUNDUR</w:t>
      </w:r>
    </w:p>
    <w:p w:rsidR="00610163" w:rsidRDefault="00610163" w:rsidP="0061016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610163" w:rsidRDefault="00610163" w:rsidP="00610163">
      <w:pPr>
        <w:jc w:val="center"/>
        <w:rPr>
          <w:rFonts w:ascii="Times New Roman" w:hAnsi="Times New Roman" w:cs="Times New Roman"/>
          <w:sz w:val="24"/>
          <w:szCs w:val="24"/>
        </w:rPr>
      </w:pPr>
      <w:r>
        <w:rPr>
          <w:rFonts w:ascii="Times New Roman" w:hAnsi="Times New Roman" w:cs="Times New Roman"/>
          <w:sz w:val="24"/>
          <w:szCs w:val="24"/>
        </w:rPr>
        <w:t>NEJLA BULUÇ</w:t>
      </w:r>
    </w:p>
    <w:p w:rsidR="00C95113" w:rsidRPr="00821825" w:rsidRDefault="00610163" w:rsidP="00610163">
      <w:pPr>
        <w:jc w:val="center"/>
        <w:rPr>
          <w:rFonts w:ascii="Times New Roman" w:hAnsi="Times New Roman" w:cs="Times New Roman"/>
          <w:sz w:val="24"/>
          <w:szCs w:val="24"/>
        </w:rPr>
      </w:pPr>
      <w:r>
        <w:rPr>
          <w:rFonts w:ascii="Times New Roman" w:hAnsi="Times New Roman" w:cs="Times New Roman"/>
          <w:sz w:val="24"/>
          <w:szCs w:val="24"/>
        </w:rPr>
        <w:t>OKUL MÜDÜRÜ</w:t>
      </w:r>
    </w:p>
    <w:sectPr w:rsidR="00C95113" w:rsidRPr="00821825" w:rsidSect="00A73151">
      <w:pgSz w:w="16838" w:h="11906" w:orient="landscape"/>
      <w:pgMar w:top="709" w:right="820" w:bottom="568"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201"/>
    <w:multiLevelType w:val="hybridMultilevel"/>
    <w:tmpl w:val="7FC41FA0"/>
    <w:lvl w:ilvl="0" w:tplc="D29C4F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E"/>
    <w:rsid w:val="00002AF3"/>
    <w:rsid w:val="00003D80"/>
    <w:rsid w:val="00020683"/>
    <w:rsid w:val="00045DCB"/>
    <w:rsid w:val="0007271C"/>
    <w:rsid w:val="00084D73"/>
    <w:rsid w:val="000D0485"/>
    <w:rsid w:val="000D575F"/>
    <w:rsid w:val="000E345A"/>
    <w:rsid w:val="000E63C6"/>
    <w:rsid w:val="000F40E7"/>
    <w:rsid w:val="00164F5B"/>
    <w:rsid w:val="00180742"/>
    <w:rsid w:val="001B006E"/>
    <w:rsid w:val="001B1992"/>
    <w:rsid w:val="001C5195"/>
    <w:rsid w:val="001D49ED"/>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626CC"/>
    <w:rsid w:val="00386A00"/>
    <w:rsid w:val="003B3057"/>
    <w:rsid w:val="003B41FE"/>
    <w:rsid w:val="003C069E"/>
    <w:rsid w:val="003E144A"/>
    <w:rsid w:val="003F6358"/>
    <w:rsid w:val="004027E7"/>
    <w:rsid w:val="00415A83"/>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610163"/>
    <w:rsid w:val="00615088"/>
    <w:rsid w:val="00634764"/>
    <w:rsid w:val="00636253"/>
    <w:rsid w:val="006534B2"/>
    <w:rsid w:val="00663132"/>
    <w:rsid w:val="006744A7"/>
    <w:rsid w:val="0067481A"/>
    <w:rsid w:val="006A1BF8"/>
    <w:rsid w:val="006E6FEC"/>
    <w:rsid w:val="007005C6"/>
    <w:rsid w:val="00720D54"/>
    <w:rsid w:val="007267F5"/>
    <w:rsid w:val="007317F7"/>
    <w:rsid w:val="00735079"/>
    <w:rsid w:val="00746CBF"/>
    <w:rsid w:val="00783ABC"/>
    <w:rsid w:val="00784193"/>
    <w:rsid w:val="007A765C"/>
    <w:rsid w:val="007F7301"/>
    <w:rsid w:val="00821825"/>
    <w:rsid w:val="008242FC"/>
    <w:rsid w:val="00824755"/>
    <w:rsid w:val="00846F50"/>
    <w:rsid w:val="00854834"/>
    <w:rsid w:val="00892729"/>
    <w:rsid w:val="008B4CCE"/>
    <w:rsid w:val="008C5F7C"/>
    <w:rsid w:val="008C7822"/>
    <w:rsid w:val="008D2FD8"/>
    <w:rsid w:val="008E28BD"/>
    <w:rsid w:val="0090155B"/>
    <w:rsid w:val="009100EA"/>
    <w:rsid w:val="00964168"/>
    <w:rsid w:val="00972C80"/>
    <w:rsid w:val="00981F9B"/>
    <w:rsid w:val="009B117A"/>
    <w:rsid w:val="00A37B8F"/>
    <w:rsid w:val="00A44202"/>
    <w:rsid w:val="00A62DCD"/>
    <w:rsid w:val="00A71859"/>
    <w:rsid w:val="00A73151"/>
    <w:rsid w:val="00A83E7C"/>
    <w:rsid w:val="00AE325F"/>
    <w:rsid w:val="00AF224C"/>
    <w:rsid w:val="00B21B0B"/>
    <w:rsid w:val="00B40FE5"/>
    <w:rsid w:val="00B57C22"/>
    <w:rsid w:val="00B823C2"/>
    <w:rsid w:val="00B845A7"/>
    <w:rsid w:val="00B90D0D"/>
    <w:rsid w:val="00BA1D5E"/>
    <w:rsid w:val="00BA4CCA"/>
    <w:rsid w:val="00BB53E0"/>
    <w:rsid w:val="00BC3BCE"/>
    <w:rsid w:val="00C163B6"/>
    <w:rsid w:val="00C37A0D"/>
    <w:rsid w:val="00C65CF9"/>
    <w:rsid w:val="00C67E12"/>
    <w:rsid w:val="00C81C00"/>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C6CAE"/>
    <w:rsid w:val="00DD5F8A"/>
    <w:rsid w:val="00DE6AAB"/>
    <w:rsid w:val="00E25042"/>
    <w:rsid w:val="00E309C0"/>
    <w:rsid w:val="00EA146B"/>
    <w:rsid w:val="00EA7C2B"/>
    <w:rsid w:val="00EB1599"/>
    <w:rsid w:val="00EB15E5"/>
    <w:rsid w:val="00EB78ED"/>
    <w:rsid w:val="00EC1C77"/>
    <w:rsid w:val="00EF11D8"/>
    <w:rsid w:val="00F11D90"/>
    <w:rsid w:val="00F35E13"/>
    <w:rsid w:val="00F412A3"/>
    <w:rsid w:val="00F74B95"/>
    <w:rsid w:val="00F817C6"/>
    <w:rsid w:val="00F8250D"/>
    <w:rsid w:val="00F85D1A"/>
    <w:rsid w:val="00FC3E94"/>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70588-2B4F-460F-BD24-9332CC6F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70EB-CA8C-4B0B-8395-AC32F814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1626</Words>
  <Characters>9270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Sibel_GULARAS</cp:lastModifiedBy>
  <cp:revision>6</cp:revision>
  <cp:lastPrinted>2019-03-27T09:28:00Z</cp:lastPrinted>
  <dcterms:created xsi:type="dcterms:W3CDTF">2019-03-25T14:45:00Z</dcterms:created>
  <dcterms:modified xsi:type="dcterms:W3CDTF">2019-03-27T09:45:00Z</dcterms:modified>
</cp:coreProperties>
</file>